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533B6" w14:textId="111F988E" w:rsidR="003F7054" w:rsidRPr="00BD7A49" w:rsidRDefault="00BD7A49" w:rsidP="00BD7A49">
      <w:pPr>
        <w:rPr>
          <w:lang w:val="en-US"/>
        </w:rPr>
      </w:pPr>
      <w:r>
        <w:rPr>
          <w:lang w:val="en-US"/>
        </w:rPr>
        <w:t xml:space="preserve">                                                                                                                         </w:t>
      </w:r>
      <w:r>
        <w:rPr>
          <w:noProof/>
          <w:lang w:val="en-US" w:eastAsia="en-US"/>
        </w:rPr>
        <w:drawing>
          <wp:inline distT="0" distB="0" distL="0" distR="0" wp14:anchorId="27D3BC3E" wp14:editId="74CB686F">
            <wp:extent cx="1080135" cy="525420"/>
            <wp:effectExtent l="0" t="0" r="12065" b="8255"/>
            <wp:docPr id="1" name="Immagine 1" descr="../machinic_protocols_logo_mob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ic_protocols_logo_mobi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260" cy="560504"/>
                    </a:xfrm>
                    <a:prstGeom prst="rect">
                      <a:avLst/>
                    </a:prstGeom>
                    <a:noFill/>
                    <a:ln>
                      <a:noFill/>
                    </a:ln>
                  </pic:spPr>
                </pic:pic>
              </a:graphicData>
            </a:graphic>
          </wp:inline>
        </w:drawing>
      </w:r>
    </w:p>
    <w:p w14:paraId="263DA323" w14:textId="77777777" w:rsidR="003F7054" w:rsidRDefault="003F7054" w:rsidP="00AF51D9">
      <w:pPr>
        <w:pStyle w:val="Normale1"/>
        <w:spacing w:line="240" w:lineRule="auto"/>
        <w:jc w:val="right"/>
        <w:rPr>
          <w:rFonts w:ascii="Univers LT 45 Light" w:hAnsi="Univers LT 45 Light"/>
          <w:sz w:val="16"/>
          <w:szCs w:val="16"/>
          <w:lang w:val="en-US"/>
        </w:rPr>
      </w:pPr>
    </w:p>
    <w:p w14:paraId="43D4F007" w14:textId="77777777" w:rsidR="003A5F1C" w:rsidRPr="00A31786" w:rsidRDefault="003A5F1C" w:rsidP="003A5F1C">
      <w:pPr>
        <w:pStyle w:val="Normale1"/>
        <w:spacing w:line="240" w:lineRule="auto"/>
        <w:jc w:val="right"/>
        <w:rPr>
          <w:sz w:val="18"/>
          <w:szCs w:val="18"/>
          <w:lang w:val="es-ES"/>
        </w:rPr>
      </w:pPr>
      <w:r>
        <w:rPr>
          <w:sz w:val="18"/>
          <w:szCs w:val="18"/>
          <w:lang w:val="es-ES"/>
        </w:rPr>
        <w:t>June</w:t>
      </w:r>
      <w:r w:rsidRPr="00A31786">
        <w:rPr>
          <w:sz w:val="18"/>
          <w:szCs w:val="18"/>
          <w:lang w:val="es-ES"/>
        </w:rPr>
        <w:t xml:space="preserve"> 2</w:t>
      </w:r>
      <w:r>
        <w:rPr>
          <w:sz w:val="18"/>
          <w:szCs w:val="18"/>
          <w:lang w:val="es-ES"/>
        </w:rPr>
        <w:t>8</w:t>
      </w:r>
      <w:r>
        <w:rPr>
          <w:sz w:val="18"/>
          <w:szCs w:val="18"/>
          <w:vertAlign w:val="superscript"/>
          <w:lang w:val="es-ES"/>
        </w:rPr>
        <w:t>th</w:t>
      </w:r>
      <w:r w:rsidRPr="00A31786">
        <w:rPr>
          <w:sz w:val="18"/>
          <w:szCs w:val="18"/>
          <w:lang w:val="es-ES"/>
        </w:rPr>
        <w:t>, 2018 - Barcelona</w:t>
      </w:r>
    </w:p>
    <w:p w14:paraId="5B092511" w14:textId="77777777" w:rsidR="003A5F1C" w:rsidRPr="00C20CEE" w:rsidRDefault="003A5F1C" w:rsidP="003A5F1C">
      <w:pPr>
        <w:pStyle w:val="Normale1"/>
        <w:spacing w:line="240" w:lineRule="auto"/>
        <w:rPr>
          <w:b/>
          <w:sz w:val="32"/>
          <w:szCs w:val="32"/>
          <w:lang w:val="es-ES"/>
        </w:rPr>
      </w:pPr>
    </w:p>
    <w:p w14:paraId="08DFE5EE" w14:textId="77777777" w:rsidR="003A5F1C" w:rsidRPr="00C20CEE" w:rsidRDefault="003A5F1C" w:rsidP="003A5F1C">
      <w:pPr>
        <w:pStyle w:val="Normale1"/>
        <w:spacing w:line="240" w:lineRule="auto"/>
        <w:rPr>
          <w:b/>
          <w:sz w:val="32"/>
          <w:szCs w:val="32"/>
          <w:lang w:val="es-ES"/>
        </w:rPr>
      </w:pPr>
    </w:p>
    <w:p w14:paraId="10848C64" w14:textId="5C208C6A" w:rsidR="003A5F1C" w:rsidRPr="00C20CEE" w:rsidRDefault="003A5F1C" w:rsidP="003A5F1C">
      <w:pPr>
        <w:pStyle w:val="Normale1"/>
        <w:spacing w:line="240" w:lineRule="auto"/>
        <w:jc w:val="center"/>
        <w:rPr>
          <w:b/>
          <w:sz w:val="32"/>
          <w:szCs w:val="32"/>
          <w:lang w:val="es-ES"/>
        </w:rPr>
      </w:pPr>
      <w:bookmarkStart w:id="0" w:name="OLE_LINK1"/>
      <w:bookmarkStart w:id="1" w:name="OLE_LINK2"/>
      <w:r w:rsidRPr="00C20CEE">
        <w:rPr>
          <w:b/>
          <w:sz w:val="32"/>
          <w:szCs w:val="32"/>
          <w:lang w:val="es-ES"/>
        </w:rPr>
        <w:t>auto-m</w:t>
      </w:r>
      <w:r w:rsidR="009111EE">
        <w:rPr>
          <w:b/>
          <w:sz w:val="32"/>
          <w:szCs w:val="32"/>
          <w:lang w:val="es-ES"/>
        </w:rPr>
        <w:t>à</w:t>
      </w:r>
      <w:r w:rsidRPr="00C20CEE">
        <w:rPr>
          <w:b/>
          <w:sz w:val="32"/>
          <w:szCs w:val="32"/>
          <w:lang w:val="es-ES"/>
        </w:rPr>
        <w:t xml:space="preserve">tic: </w:t>
      </w:r>
    </w:p>
    <w:p w14:paraId="480AA342" w14:textId="77777777" w:rsidR="003A5F1C" w:rsidRPr="00424146" w:rsidRDefault="003A5F1C" w:rsidP="003A5F1C">
      <w:pPr>
        <w:pStyle w:val="Normale1"/>
        <w:spacing w:line="240" w:lineRule="auto"/>
        <w:jc w:val="center"/>
        <w:rPr>
          <w:b/>
          <w:lang w:val="en-US"/>
        </w:rPr>
      </w:pPr>
      <w:r>
        <w:rPr>
          <w:b/>
          <w:lang w:val="en-US"/>
        </w:rPr>
        <w:t>a</w:t>
      </w:r>
      <w:r w:rsidRPr="001A4D19">
        <w:rPr>
          <w:b/>
          <w:lang w:val="en-US"/>
        </w:rPr>
        <w:t xml:space="preserve"> Barcelona </w:t>
      </w:r>
      <w:r>
        <w:rPr>
          <w:b/>
          <w:lang w:val="en-US"/>
        </w:rPr>
        <w:t xml:space="preserve">exhibition </w:t>
      </w:r>
      <w:r w:rsidRPr="001A4D19">
        <w:rPr>
          <w:b/>
          <w:lang w:val="en-US"/>
        </w:rPr>
        <w:t>explores th</w:t>
      </w:r>
      <w:r w:rsidRPr="00424146">
        <w:rPr>
          <w:b/>
          <w:lang w:val="en-US"/>
        </w:rPr>
        <w:t xml:space="preserve">e implications of automation in </w:t>
      </w:r>
      <w:r w:rsidRPr="001A4D19">
        <w:rPr>
          <w:b/>
          <w:lang w:val="en-US"/>
        </w:rPr>
        <w:t xml:space="preserve">architecture </w:t>
      </w:r>
    </w:p>
    <w:p w14:paraId="5B25E707" w14:textId="77777777" w:rsidR="003A5F1C" w:rsidRPr="001A4D19" w:rsidRDefault="003A5F1C" w:rsidP="003A5F1C">
      <w:pPr>
        <w:jc w:val="center"/>
        <w:rPr>
          <w:rFonts w:ascii="Arial" w:eastAsia="Times New Roman" w:hAnsi="Arial" w:cs="Arial"/>
          <w:sz w:val="18"/>
          <w:szCs w:val="18"/>
          <w:lang w:val="en-US"/>
        </w:rPr>
      </w:pPr>
      <w:r w:rsidRPr="00424146">
        <w:rPr>
          <w:rFonts w:ascii="Arial" w:hAnsi="Arial" w:cs="Arial"/>
          <w:sz w:val="18"/>
          <w:szCs w:val="18"/>
          <w:lang w:val="en-US"/>
        </w:rPr>
        <w:t>(Centre d'Art</w:t>
      </w:r>
      <w:r>
        <w:rPr>
          <w:rFonts w:ascii="Arial" w:hAnsi="Arial" w:cs="Arial"/>
          <w:sz w:val="18"/>
          <w:szCs w:val="18"/>
          <w:lang w:val="en-US"/>
        </w:rPr>
        <w:t>s</w:t>
      </w:r>
      <w:r w:rsidRPr="00424146">
        <w:rPr>
          <w:rFonts w:ascii="Arial" w:hAnsi="Arial" w:cs="Arial"/>
          <w:sz w:val="18"/>
          <w:szCs w:val="18"/>
          <w:lang w:val="en-US"/>
        </w:rPr>
        <w:t xml:space="preserve"> Santa Mònica, </w:t>
      </w:r>
      <w:r w:rsidRPr="001A4D19">
        <w:rPr>
          <w:rFonts w:ascii="Arial" w:hAnsi="Arial" w:cs="Arial"/>
          <w:sz w:val="18"/>
          <w:szCs w:val="18"/>
          <w:lang w:val="en-US"/>
        </w:rPr>
        <w:t>June</w:t>
      </w:r>
      <w:r w:rsidRPr="00424146">
        <w:rPr>
          <w:rFonts w:ascii="Arial" w:hAnsi="Arial" w:cs="Arial"/>
          <w:sz w:val="18"/>
          <w:szCs w:val="18"/>
          <w:lang w:val="en-US"/>
        </w:rPr>
        <w:t xml:space="preserve"> </w:t>
      </w:r>
      <w:r w:rsidRPr="001A4D19">
        <w:rPr>
          <w:rFonts w:ascii="Arial" w:hAnsi="Arial" w:cs="Arial"/>
          <w:sz w:val="18"/>
          <w:szCs w:val="18"/>
          <w:lang w:val="en-US"/>
        </w:rPr>
        <w:t>29</w:t>
      </w:r>
      <w:r w:rsidRPr="001A4D19">
        <w:rPr>
          <w:rFonts w:ascii="Arial" w:hAnsi="Arial" w:cs="Arial"/>
          <w:sz w:val="18"/>
          <w:szCs w:val="18"/>
          <w:vertAlign w:val="superscript"/>
          <w:lang w:val="en-US"/>
        </w:rPr>
        <w:t>th</w:t>
      </w:r>
      <w:r w:rsidRPr="00424146">
        <w:rPr>
          <w:rFonts w:ascii="Arial" w:hAnsi="Arial" w:cs="Arial"/>
          <w:sz w:val="18"/>
          <w:szCs w:val="18"/>
          <w:lang w:val="en-US"/>
        </w:rPr>
        <w:t xml:space="preserve"> </w:t>
      </w:r>
      <w:r w:rsidRPr="00424146">
        <w:rPr>
          <w:rFonts w:ascii="Arial" w:eastAsia="Times New Roman" w:hAnsi="Arial" w:cs="Arial"/>
          <w:color w:val="545454"/>
          <w:sz w:val="18"/>
          <w:szCs w:val="18"/>
          <w:shd w:val="clear" w:color="auto" w:fill="FFFFFF"/>
          <w:lang w:val="en-US"/>
        </w:rPr>
        <w:t>—</w:t>
      </w:r>
      <w:r w:rsidRPr="001A4D19">
        <w:rPr>
          <w:rFonts w:ascii="Arial" w:hAnsi="Arial" w:cs="Arial"/>
          <w:sz w:val="18"/>
          <w:szCs w:val="18"/>
          <w:lang w:val="en-US"/>
        </w:rPr>
        <w:t xml:space="preserve"> September </w:t>
      </w:r>
      <w:r w:rsidRPr="00424146">
        <w:rPr>
          <w:rFonts w:ascii="Arial" w:hAnsi="Arial" w:cs="Arial"/>
          <w:sz w:val="18"/>
          <w:szCs w:val="18"/>
          <w:lang w:val="en-US"/>
        </w:rPr>
        <w:t>2</w:t>
      </w:r>
      <w:r w:rsidRPr="00424146">
        <w:rPr>
          <w:rFonts w:ascii="Arial" w:hAnsi="Arial" w:cs="Arial"/>
          <w:sz w:val="18"/>
          <w:szCs w:val="18"/>
          <w:vertAlign w:val="superscript"/>
          <w:lang w:val="en-US"/>
        </w:rPr>
        <w:t>nd</w:t>
      </w:r>
      <w:r w:rsidRPr="00424146">
        <w:rPr>
          <w:rFonts w:ascii="Arial" w:hAnsi="Arial" w:cs="Arial"/>
          <w:sz w:val="18"/>
          <w:szCs w:val="18"/>
          <w:lang w:val="en-US"/>
        </w:rPr>
        <w:t xml:space="preserve">, </w:t>
      </w:r>
      <w:r w:rsidRPr="001A4D19">
        <w:rPr>
          <w:rFonts w:ascii="Arial" w:hAnsi="Arial" w:cs="Arial"/>
          <w:sz w:val="18"/>
          <w:szCs w:val="18"/>
          <w:lang w:val="en-US"/>
        </w:rPr>
        <w:t>2018)</w:t>
      </w:r>
    </w:p>
    <w:bookmarkEnd w:id="0"/>
    <w:bookmarkEnd w:id="1"/>
    <w:p w14:paraId="581CDF64" w14:textId="77777777" w:rsidR="003A5F1C" w:rsidRPr="00424146" w:rsidRDefault="003A5F1C" w:rsidP="003A5F1C">
      <w:pPr>
        <w:pStyle w:val="Normale1"/>
        <w:spacing w:line="240" w:lineRule="auto"/>
        <w:rPr>
          <w:b/>
          <w:sz w:val="20"/>
          <w:szCs w:val="20"/>
          <w:lang w:val="en-US"/>
        </w:rPr>
      </w:pPr>
    </w:p>
    <w:p w14:paraId="66B2F616" w14:textId="77777777" w:rsidR="003A5F1C" w:rsidRPr="00424146" w:rsidRDefault="003A5F1C" w:rsidP="003A5F1C">
      <w:pPr>
        <w:pStyle w:val="Normale1"/>
        <w:spacing w:line="240" w:lineRule="auto"/>
        <w:rPr>
          <w:b/>
          <w:sz w:val="20"/>
          <w:szCs w:val="20"/>
          <w:lang w:val="en-US"/>
        </w:rPr>
      </w:pPr>
    </w:p>
    <w:p w14:paraId="7A97A65F" w14:textId="0DEB6B80" w:rsidR="003A5F1C" w:rsidRPr="00C20CEE" w:rsidRDefault="003A5F1C" w:rsidP="003A5F1C">
      <w:pPr>
        <w:spacing w:after="180"/>
        <w:rPr>
          <w:rFonts w:ascii="Arial" w:hAnsi="Arial" w:cs="Arial"/>
          <w:b/>
          <w:sz w:val="18"/>
          <w:szCs w:val="18"/>
          <w:shd w:val="clear" w:color="auto" w:fill="FFFFFF"/>
          <w:lang w:val="en-US"/>
        </w:rPr>
      </w:pPr>
      <w:bookmarkStart w:id="2" w:name="OLE_LINK3"/>
      <w:bookmarkStart w:id="3" w:name="OLE_LINK4"/>
      <w:r w:rsidRPr="007B7959">
        <w:rPr>
          <w:rFonts w:ascii="Arial" w:hAnsi="Arial" w:cs="Arial"/>
          <w:color w:val="000000" w:themeColor="text1"/>
          <w:sz w:val="18"/>
          <w:szCs w:val="18"/>
          <w:shd w:val="clear" w:color="auto" w:fill="FFFFFF"/>
          <w:lang w:val="en-US"/>
        </w:rPr>
        <w:t>The “auto-m</w:t>
      </w:r>
      <w:r w:rsidR="009111EE">
        <w:rPr>
          <w:rFonts w:ascii="Arial" w:hAnsi="Arial" w:cs="Arial"/>
          <w:color w:val="000000" w:themeColor="text1"/>
          <w:sz w:val="18"/>
          <w:szCs w:val="18"/>
          <w:shd w:val="clear" w:color="auto" w:fill="FFFFFF"/>
          <w:lang w:val="en-US"/>
        </w:rPr>
        <w:t>à</w:t>
      </w:r>
      <w:r w:rsidRPr="007B7959">
        <w:rPr>
          <w:rFonts w:ascii="Arial" w:hAnsi="Arial" w:cs="Arial"/>
          <w:color w:val="000000" w:themeColor="text1"/>
          <w:sz w:val="18"/>
          <w:szCs w:val="18"/>
          <w:shd w:val="clear" w:color="auto" w:fill="FFFFFF"/>
          <w:lang w:val="en-US"/>
        </w:rPr>
        <w:t>tic” exhibition (</w:t>
      </w:r>
      <w:hyperlink r:id="rId8" w:history="1">
        <w:r w:rsidRPr="007B7959">
          <w:rPr>
            <w:rStyle w:val="Hyperlink"/>
            <w:rFonts w:ascii="Arial" w:hAnsi="Arial" w:cs="Arial"/>
            <w:color w:val="000000" w:themeColor="text1"/>
            <w:sz w:val="18"/>
            <w:szCs w:val="18"/>
            <w:shd w:val="clear" w:color="auto" w:fill="FFFFFF"/>
            <w:lang w:val="en-US"/>
          </w:rPr>
          <w:t>http://artssantamonica.gencat.cat/ca/detall/auto-matic</w:t>
        </w:r>
      </w:hyperlink>
      <w:r w:rsidRPr="007B7959">
        <w:rPr>
          <w:rFonts w:ascii="Arial" w:hAnsi="Arial" w:cs="Arial"/>
          <w:color w:val="000000" w:themeColor="text1"/>
          <w:sz w:val="18"/>
          <w:szCs w:val="18"/>
          <w:shd w:val="clear" w:color="auto" w:fill="FFFFFF"/>
          <w:lang w:val="en-US"/>
        </w:rPr>
        <w:t xml:space="preserve">), hosted at </w:t>
      </w:r>
      <w:r w:rsidRPr="00523FC4">
        <w:rPr>
          <w:rFonts w:ascii="Arial" w:hAnsi="Arial" w:cs="Arial"/>
          <w:sz w:val="18"/>
          <w:szCs w:val="18"/>
          <w:shd w:val="clear" w:color="auto" w:fill="FFFFFF"/>
          <w:lang w:val="en-US"/>
        </w:rPr>
        <w:t>the Centre d'Art Santa Mònica, a former Renaissance convent in the heart of Barcelona’s La Rambla</w:t>
      </w:r>
      <w:r>
        <w:rPr>
          <w:rFonts w:ascii="Arial" w:hAnsi="Arial" w:cs="Arial"/>
          <w:sz w:val="18"/>
          <w:szCs w:val="18"/>
          <w:shd w:val="clear" w:color="auto" w:fill="FFFFFF"/>
          <w:lang w:val="en-US"/>
        </w:rPr>
        <w:t>,</w:t>
      </w:r>
      <w:r w:rsidRPr="00523FC4">
        <w:rPr>
          <w:rFonts w:ascii="Arial" w:hAnsi="Arial" w:cs="Arial"/>
          <w:sz w:val="18"/>
          <w:szCs w:val="18"/>
          <w:shd w:val="clear" w:color="auto" w:fill="FFFFFF"/>
          <w:lang w:val="en-US"/>
        </w:rPr>
        <w:t xml:space="preserve"> converted into a contemporary art centre, </w:t>
      </w:r>
      <w:r w:rsidRPr="00523FC4">
        <w:rPr>
          <w:rFonts w:ascii="Arial" w:hAnsi="Arial" w:cs="Arial"/>
          <w:b/>
          <w:sz w:val="18"/>
          <w:szCs w:val="18"/>
          <w:shd w:val="clear" w:color="auto" w:fill="FFFFFF"/>
          <w:lang w:val="en-US"/>
        </w:rPr>
        <w:t xml:space="preserve">addresses the limits and potential of generative drawing, </w:t>
      </w:r>
      <w:r>
        <w:rPr>
          <w:rFonts w:ascii="Arial" w:hAnsi="Arial" w:cs="Arial"/>
          <w:b/>
          <w:sz w:val="18"/>
          <w:szCs w:val="18"/>
          <w:shd w:val="clear" w:color="auto" w:fill="FFFFFF"/>
          <w:lang w:val="en-US"/>
        </w:rPr>
        <w:t xml:space="preserve">by </w:t>
      </w:r>
      <w:r w:rsidRPr="00523FC4">
        <w:rPr>
          <w:rFonts w:ascii="Arial" w:hAnsi="Arial" w:cs="Arial"/>
          <w:b/>
          <w:sz w:val="18"/>
          <w:szCs w:val="18"/>
          <w:shd w:val="clear" w:color="auto" w:fill="FFFFFF"/>
          <w:lang w:val="en-US"/>
        </w:rPr>
        <w:t>exploring how the Automation Revolution is shaping the work of architects, designers and creatives.</w:t>
      </w:r>
    </w:p>
    <w:p w14:paraId="26D6786F" w14:textId="77777777" w:rsidR="003A5F1C" w:rsidRPr="00C20CEE" w:rsidRDefault="003A5F1C" w:rsidP="003A5F1C">
      <w:pPr>
        <w:spacing w:after="180"/>
        <w:rPr>
          <w:rFonts w:ascii="Arial" w:hAnsi="Arial" w:cs="Arial"/>
          <w:b/>
          <w:sz w:val="18"/>
          <w:szCs w:val="18"/>
          <w:shd w:val="clear" w:color="auto" w:fill="FFFFFF"/>
          <w:lang w:val="en-US"/>
        </w:rPr>
      </w:pPr>
    </w:p>
    <w:p w14:paraId="0CD6FFC9" w14:textId="26043AA6" w:rsidR="003A5F1C" w:rsidRDefault="003A5F1C" w:rsidP="003A5F1C">
      <w:pPr>
        <w:rPr>
          <w:rFonts w:ascii="Arial" w:hAnsi="Arial" w:cs="Arial"/>
          <w:i/>
          <w:iCs/>
          <w:color w:val="595959" w:themeColor="text1" w:themeTint="A6"/>
          <w:sz w:val="18"/>
          <w:szCs w:val="18"/>
          <w:shd w:val="clear" w:color="auto" w:fill="FFFFFF"/>
          <w:lang w:val="en-US"/>
        </w:rPr>
      </w:pPr>
      <w:r w:rsidRPr="007B7959">
        <w:rPr>
          <w:rFonts w:ascii="Arial" w:hAnsi="Arial" w:cs="Arial"/>
          <w:color w:val="000000" w:themeColor="text1"/>
          <w:sz w:val="18"/>
          <w:szCs w:val="18"/>
          <w:shd w:val="clear" w:color="auto" w:fill="FFFFFF"/>
          <w:lang w:val="en-US"/>
        </w:rPr>
        <w:t>The research was developed within the framework of Machinic Protocols (</w:t>
      </w:r>
      <w:hyperlink r:id="rId9" w:history="1">
        <w:r w:rsidRPr="007B7959">
          <w:rPr>
            <w:rStyle w:val="Hyperlink"/>
            <w:rFonts w:ascii="Arial" w:eastAsia="Times New Roman" w:hAnsi="Arial" w:cs="Arial"/>
            <w:color w:val="000000" w:themeColor="text1"/>
            <w:sz w:val="18"/>
            <w:szCs w:val="18"/>
            <w:shd w:val="clear" w:color="auto" w:fill="FFFFFF"/>
            <w:lang w:val="en-US"/>
          </w:rPr>
          <w:t>http://machinicprotocols.com</w:t>
        </w:r>
      </w:hyperlink>
      <w:r w:rsidRPr="007B7959">
        <w:rPr>
          <w:rFonts w:ascii="Arial" w:eastAsia="Times New Roman" w:hAnsi="Arial" w:cs="Arial"/>
          <w:color w:val="000000" w:themeColor="text1"/>
          <w:sz w:val="18"/>
          <w:szCs w:val="18"/>
          <w:lang w:val="en-US"/>
        </w:rPr>
        <w:t>)</w:t>
      </w:r>
      <w:r w:rsidRPr="007B7959">
        <w:rPr>
          <w:rFonts w:ascii="Arial" w:hAnsi="Arial" w:cs="Arial"/>
          <w:color w:val="000000" w:themeColor="text1"/>
          <w:sz w:val="18"/>
          <w:szCs w:val="18"/>
          <w:shd w:val="clear" w:color="auto" w:fill="FFFFFF"/>
          <w:lang w:val="en-US"/>
        </w:rPr>
        <w:t>,</w:t>
      </w:r>
      <w:r w:rsidRPr="007B7959">
        <w:rPr>
          <w:rFonts w:ascii="Arial" w:hAnsi="Arial" w:cs="Arial"/>
          <w:b/>
          <w:color w:val="000000" w:themeColor="text1"/>
          <w:sz w:val="18"/>
          <w:szCs w:val="18"/>
          <w:shd w:val="clear" w:color="auto" w:fill="FFFFFF"/>
          <w:lang w:val="en-US"/>
        </w:rPr>
        <w:t xml:space="preserve"> a project directed by Edouard Cabay</w:t>
      </w:r>
      <w:r w:rsidRPr="007B7959">
        <w:rPr>
          <w:rFonts w:ascii="Arial" w:hAnsi="Arial" w:cs="Arial"/>
          <w:color w:val="000000" w:themeColor="text1"/>
          <w:sz w:val="18"/>
          <w:szCs w:val="18"/>
          <w:shd w:val="clear" w:color="auto" w:fill="FFFFFF"/>
          <w:lang w:val="en-US"/>
        </w:rPr>
        <w:t xml:space="preserve">, </w:t>
      </w:r>
      <w:r w:rsidRPr="00523FC4">
        <w:rPr>
          <w:rFonts w:ascii="Arial" w:hAnsi="Arial" w:cs="Arial"/>
          <w:sz w:val="18"/>
          <w:szCs w:val="18"/>
          <w:shd w:val="clear" w:color="auto" w:fill="FFFFFF"/>
          <w:lang w:val="en-US"/>
        </w:rPr>
        <w:t>within IAAC's Master</w:t>
      </w:r>
      <w:r>
        <w:rPr>
          <w:rFonts w:ascii="Arial" w:hAnsi="Arial" w:cs="Arial"/>
          <w:sz w:val="18"/>
          <w:szCs w:val="18"/>
          <w:shd w:val="clear" w:color="auto" w:fill="FFFFFF"/>
          <w:lang w:val="en-US"/>
        </w:rPr>
        <w:t>’s</w:t>
      </w:r>
      <w:r w:rsidRPr="00523FC4">
        <w:rPr>
          <w:rFonts w:ascii="Arial" w:hAnsi="Arial" w:cs="Arial"/>
          <w:sz w:val="18"/>
          <w:szCs w:val="18"/>
          <w:shd w:val="clear" w:color="auto" w:fill="FFFFFF"/>
          <w:lang w:val="en-US"/>
        </w:rPr>
        <w:t xml:space="preserve"> in Advanced Architecture:</w:t>
      </w:r>
      <w:r>
        <w:rPr>
          <w:rFonts w:ascii="Arial" w:hAnsi="Arial" w:cs="Arial"/>
          <w:sz w:val="18"/>
          <w:szCs w:val="18"/>
          <w:shd w:val="clear" w:color="auto" w:fill="FFFFFF"/>
          <w:lang w:val="en-US"/>
        </w:rPr>
        <w:t xml:space="preserve"> </w:t>
      </w:r>
      <w:r w:rsidRPr="00523FC4">
        <w:rPr>
          <w:rFonts w:ascii="Arial" w:hAnsi="Arial" w:cs="Arial"/>
          <w:i/>
          <w:iCs/>
          <w:color w:val="595959" w:themeColor="text1" w:themeTint="A6"/>
          <w:sz w:val="18"/>
          <w:szCs w:val="18"/>
          <w:shd w:val="clear" w:color="auto" w:fill="FFFFFF"/>
          <w:lang w:val="en-US"/>
        </w:rPr>
        <w:t xml:space="preserve">"the title </w:t>
      </w:r>
      <w:r>
        <w:rPr>
          <w:rFonts w:ascii="Arial" w:hAnsi="Arial" w:cs="Arial"/>
          <w:i/>
          <w:iCs/>
          <w:color w:val="595959" w:themeColor="text1" w:themeTint="A6"/>
          <w:sz w:val="18"/>
          <w:szCs w:val="18"/>
          <w:shd w:val="clear" w:color="auto" w:fill="FFFFFF"/>
          <w:lang w:val="en-US"/>
        </w:rPr>
        <w:t>‘auto</w:t>
      </w:r>
      <w:r w:rsidR="009111EE">
        <w:rPr>
          <w:rFonts w:ascii="Arial" w:hAnsi="Arial" w:cs="Arial"/>
          <w:i/>
          <w:iCs/>
          <w:color w:val="595959" w:themeColor="text1" w:themeTint="A6"/>
          <w:sz w:val="18"/>
          <w:szCs w:val="18"/>
          <w:shd w:val="clear" w:color="auto" w:fill="FFFFFF"/>
          <w:lang w:val="en-US"/>
        </w:rPr>
        <w:t>-mà</w:t>
      </w:r>
      <w:r>
        <w:rPr>
          <w:rFonts w:ascii="Arial" w:hAnsi="Arial" w:cs="Arial"/>
          <w:i/>
          <w:iCs/>
          <w:color w:val="595959" w:themeColor="text1" w:themeTint="A6"/>
          <w:sz w:val="18"/>
          <w:szCs w:val="18"/>
          <w:shd w:val="clear" w:color="auto" w:fill="FFFFFF"/>
          <w:lang w:val="en-US"/>
        </w:rPr>
        <w:t>ti</w:t>
      </w:r>
      <w:r w:rsidRPr="00842ED6">
        <w:rPr>
          <w:rFonts w:ascii="Arial" w:hAnsi="Arial" w:cs="Arial"/>
          <w:i/>
          <w:iCs/>
          <w:color w:val="595959" w:themeColor="text1" w:themeTint="A6"/>
          <w:sz w:val="18"/>
          <w:szCs w:val="18"/>
          <w:shd w:val="clear" w:color="auto" w:fill="FFFFFF"/>
          <w:lang w:val="en-US"/>
        </w:rPr>
        <w:t>c</w:t>
      </w:r>
      <w:r>
        <w:rPr>
          <w:rFonts w:ascii="Arial" w:hAnsi="Arial" w:cs="Arial"/>
          <w:i/>
          <w:iCs/>
          <w:color w:val="595959" w:themeColor="text1" w:themeTint="A6"/>
          <w:sz w:val="18"/>
          <w:szCs w:val="18"/>
          <w:shd w:val="clear" w:color="auto" w:fill="FFFFFF"/>
          <w:lang w:val="en-US"/>
        </w:rPr>
        <w:t>…</w:t>
      </w:r>
      <w:r w:rsidRPr="00842ED6">
        <w:rPr>
          <w:rFonts w:ascii="Arial" w:hAnsi="Arial" w:cs="Arial"/>
          <w:i/>
          <w:iCs/>
          <w:color w:val="595959" w:themeColor="text1" w:themeTint="A6"/>
          <w:sz w:val="18"/>
          <w:szCs w:val="18"/>
          <w:shd w:val="clear" w:color="auto" w:fill="FFFFFF"/>
          <w:lang w:val="en-US"/>
        </w:rPr>
        <w:t>’</w:t>
      </w:r>
      <w:r w:rsidRPr="00523FC4">
        <w:rPr>
          <w:rFonts w:ascii="Arial" w:hAnsi="Arial" w:cs="Arial"/>
          <w:i/>
          <w:iCs/>
          <w:color w:val="595959" w:themeColor="text1" w:themeTint="A6"/>
          <w:sz w:val="18"/>
          <w:szCs w:val="18"/>
          <w:shd w:val="clear" w:color="auto" w:fill="FFFFFF"/>
          <w:lang w:val="en-US"/>
        </w:rPr>
        <w:t>”</w:t>
      </w:r>
      <w:r>
        <w:rPr>
          <w:rFonts w:ascii="Arial" w:hAnsi="Arial" w:cs="Arial"/>
          <w:i/>
          <w:iCs/>
          <w:color w:val="595959" w:themeColor="text1" w:themeTint="A6"/>
          <w:sz w:val="18"/>
          <w:szCs w:val="18"/>
          <w:shd w:val="clear" w:color="auto" w:fill="FFFFFF"/>
          <w:lang w:val="en-US"/>
        </w:rPr>
        <w:t>,</w:t>
      </w:r>
      <w:r w:rsidRPr="00523FC4">
        <w:rPr>
          <w:rFonts w:ascii="Arial" w:hAnsi="Arial" w:cs="Arial"/>
          <w:color w:val="595959" w:themeColor="text1" w:themeTint="A6"/>
          <w:sz w:val="18"/>
          <w:szCs w:val="18"/>
          <w:shd w:val="clear" w:color="auto" w:fill="FFFFFF"/>
          <w:lang w:val="en-US"/>
        </w:rPr>
        <w:t xml:space="preserve"> </w:t>
      </w:r>
      <w:r>
        <w:rPr>
          <w:rFonts w:ascii="Arial" w:hAnsi="Arial" w:cs="Arial"/>
          <w:sz w:val="18"/>
          <w:szCs w:val="18"/>
          <w:shd w:val="clear" w:color="auto" w:fill="FFFFFF"/>
          <w:lang w:val="en-US"/>
        </w:rPr>
        <w:t>the curator</w:t>
      </w:r>
      <w:r w:rsidRPr="00523FC4">
        <w:rPr>
          <w:rFonts w:ascii="Arial" w:hAnsi="Arial" w:cs="Arial"/>
          <w:sz w:val="18"/>
          <w:szCs w:val="18"/>
          <w:shd w:val="clear" w:color="auto" w:fill="FFFFFF"/>
          <w:lang w:val="en-US"/>
        </w:rPr>
        <w:t xml:space="preserve"> explains</w:t>
      </w:r>
      <w:r w:rsidRPr="00523FC4">
        <w:rPr>
          <w:rFonts w:ascii="Arial" w:hAnsi="Arial" w:cs="Arial"/>
          <w:i/>
          <w:iCs/>
          <w:sz w:val="18"/>
          <w:szCs w:val="18"/>
          <w:shd w:val="clear" w:color="auto" w:fill="FFFFFF"/>
          <w:lang w:val="en-US"/>
        </w:rPr>
        <w:t xml:space="preserve"> </w:t>
      </w:r>
      <w:r w:rsidRPr="00523FC4">
        <w:rPr>
          <w:rFonts w:ascii="Arial" w:hAnsi="Arial" w:cs="Arial"/>
          <w:i/>
          <w:iCs/>
          <w:color w:val="595959" w:themeColor="text1" w:themeTint="A6"/>
          <w:sz w:val="18"/>
          <w:szCs w:val="18"/>
          <w:shd w:val="clear" w:color="auto" w:fill="FFFFFF"/>
          <w:lang w:val="en-US"/>
        </w:rPr>
        <w:t>“</w:t>
      </w:r>
      <w:r>
        <w:rPr>
          <w:rFonts w:ascii="Arial" w:hAnsi="Arial" w:cs="Arial"/>
          <w:i/>
          <w:iCs/>
          <w:color w:val="595959" w:themeColor="text1" w:themeTint="A6"/>
          <w:sz w:val="18"/>
          <w:szCs w:val="18"/>
          <w:shd w:val="clear" w:color="auto" w:fill="FFFFFF"/>
          <w:lang w:val="en-US"/>
        </w:rPr>
        <w:t>…</w:t>
      </w:r>
      <w:r w:rsidRPr="00523FC4">
        <w:rPr>
          <w:rFonts w:ascii="Arial" w:hAnsi="Arial" w:cs="Arial"/>
          <w:i/>
          <w:iCs/>
          <w:color w:val="595959" w:themeColor="text1" w:themeTint="A6"/>
          <w:sz w:val="18"/>
          <w:szCs w:val="18"/>
          <w:shd w:val="clear" w:color="auto" w:fill="FFFFFF"/>
          <w:lang w:val="en-US"/>
        </w:rPr>
        <w:t>is an homage to Jean Tinguely's Méta-matics, the series of machines that produce artwork and that investigate the forceful intrusion of technology in our society".</w:t>
      </w:r>
    </w:p>
    <w:p w14:paraId="2F1F841C" w14:textId="77777777" w:rsidR="003A5F1C" w:rsidRPr="007B7959" w:rsidRDefault="003A5F1C" w:rsidP="003A5F1C">
      <w:pPr>
        <w:rPr>
          <w:rFonts w:eastAsia="Times New Roman"/>
          <w:lang w:val="en-US"/>
        </w:rPr>
      </w:pPr>
    </w:p>
    <w:p w14:paraId="671BE197" w14:textId="77777777" w:rsidR="003A5F1C" w:rsidRDefault="003A5F1C" w:rsidP="003A5F1C">
      <w:pPr>
        <w:spacing w:after="180"/>
        <w:rPr>
          <w:rFonts w:ascii="Arial" w:hAnsi="Arial" w:cs="Arial"/>
          <w:sz w:val="18"/>
          <w:szCs w:val="18"/>
          <w:shd w:val="clear" w:color="auto" w:fill="FFFFFF"/>
          <w:lang w:val="en-US"/>
        </w:rPr>
      </w:pPr>
      <w:r w:rsidRPr="00523FC4">
        <w:rPr>
          <w:rFonts w:ascii="Arial" w:hAnsi="Arial" w:cs="Arial"/>
          <w:sz w:val="18"/>
          <w:szCs w:val="18"/>
          <w:shd w:val="clear" w:color="auto" w:fill="FFFFFF"/>
          <w:lang w:val="en-US"/>
        </w:rPr>
        <w:t>Raising questions on automation, reproducibility, and the role of</w:t>
      </w:r>
      <w:r>
        <w:rPr>
          <w:rFonts w:ascii="Arial" w:hAnsi="Arial" w:cs="Arial"/>
          <w:sz w:val="18"/>
          <w:szCs w:val="18"/>
          <w:shd w:val="clear" w:color="auto" w:fill="FFFFFF"/>
          <w:lang w:val="en-US"/>
        </w:rPr>
        <w:t xml:space="preserve"> arbitrary</w:t>
      </w:r>
      <w:r w:rsidRPr="00523FC4">
        <w:rPr>
          <w:rFonts w:ascii="Arial" w:hAnsi="Arial" w:cs="Arial"/>
          <w:sz w:val="18"/>
          <w:szCs w:val="18"/>
          <w:shd w:val="clear" w:color="auto" w:fill="FFFFFF"/>
          <w:lang w:val="en-US"/>
        </w:rPr>
        <w:t xml:space="preserve"> </w:t>
      </w:r>
      <w:r>
        <w:rPr>
          <w:rFonts w:ascii="Arial" w:hAnsi="Arial" w:cs="Arial"/>
          <w:sz w:val="18"/>
          <w:szCs w:val="18"/>
          <w:shd w:val="clear" w:color="auto" w:fill="FFFFFF"/>
          <w:lang w:val="en-US"/>
        </w:rPr>
        <w:t>“</w:t>
      </w:r>
      <w:r w:rsidRPr="00523FC4">
        <w:rPr>
          <w:rFonts w:ascii="Arial" w:hAnsi="Arial" w:cs="Arial"/>
          <w:sz w:val="18"/>
          <w:szCs w:val="18"/>
          <w:shd w:val="clear" w:color="auto" w:fill="FFFFFF"/>
          <w:lang w:val="en-US"/>
        </w:rPr>
        <w:t>accidents</w:t>
      </w:r>
      <w:r>
        <w:rPr>
          <w:rFonts w:ascii="Arial" w:hAnsi="Arial" w:cs="Arial"/>
          <w:sz w:val="18"/>
          <w:szCs w:val="18"/>
          <w:shd w:val="clear" w:color="auto" w:fill="FFFFFF"/>
          <w:lang w:val="en-US"/>
        </w:rPr>
        <w:t>”</w:t>
      </w:r>
      <w:r w:rsidRPr="00523FC4">
        <w:rPr>
          <w:rFonts w:ascii="Arial" w:hAnsi="Arial" w:cs="Arial"/>
          <w:sz w:val="18"/>
          <w:szCs w:val="18"/>
          <w:shd w:val="clear" w:color="auto" w:fill="FFFFFF"/>
          <w:lang w:val="en-US"/>
        </w:rPr>
        <w:t xml:space="preserve"> as sources of creative experimentation,</w:t>
      </w:r>
      <w:r w:rsidRPr="00523FC4">
        <w:rPr>
          <w:rFonts w:ascii="Arial" w:hAnsi="Arial" w:cs="Arial"/>
          <w:b/>
          <w:sz w:val="18"/>
          <w:szCs w:val="18"/>
          <w:shd w:val="clear" w:color="auto" w:fill="FFFFFF"/>
          <w:lang w:val="en-US"/>
        </w:rPr>
        <w:t xml:space="preserve"> the exhibition </w:t>
      </w:r>
      <w:r>
        <w:rPr>
          <w:rFonts w:ascii="Arial" w:hAnsi="Arial" w:cs="Arial"/>
          <w:b/>
          <w:sz w:val="18"/>
          <w:szCs w:val="18"/>
          <w:shd w:val="clear" w:color="auto" w:fill="FFFFFF"/>
          <w:lang w:val="en-US"/>
        </w:rPr>
        <w:t>gathers</w:t>
      </w:r>
      <w:r w:rsidRPr="00523FC4">
        <w:rPr>
          <w:rFonts w:ascii="Arial" w:hAnsi="Arial" w:cs="Arial"/>
          <w:b/>
          <w:sz w:val="18"/>
          <w:szCs w:val="18"/>
          <w:shd w:val="clear" w:color="auto" w:fill="FFFFFF"/>
          <w:lang w:val="en-US"/>
        </w:rPr>
        <w:t xml:space="preserve"> over 120 drawings</w:t>
      </w:r>
      <w:r w:rsidRPr="00523FC4">
        <w:rPr>
          <w:rFonts w:ascii="Arial" w:hAnsi="Arial" w:cs="Arial"/>
          <w:sz w:val="18"/>
          <w:szCs w:val="18"/>
          <w:shd w:val="clear" w:color="auto" w:fill="FFFFFF"/>
          <w:lang w:val="en-US"/>
        </w:rPr>
        <w:t xml:space="preserve"> that have been developed over the past three years</w:t>
      </w:r>
      <w:r>
        <w:rPr>
          <w:rFonts w:ascii="Arial" w:hAnsi="Arial" w:cs="Arial"/>
          <w:sz w:val="18"/>
          <w:szCs w:val="18"/>
          <w:shd w:val="clear" w:color="auto" w:fill="FFFFFF"/>
          <w:lang w:val="en-US"/>
        </w:rPr>
        <w:t>,</w:t>
      </w:r>
      <w:r w:rsidRPr="00523FC4">
        <w:rPr>
          <w:rFonts w:ascii="Arial" w:hAnsi="Arial" w:cs="Arial"/>
          <w:sz w:val="18"/>
          <w:szCs w:val="18"/>
          <w:shd w:val="clear" w:color="auto" w:fill="FFFFFF"/>
          <w:lang w:val="en-US"/>
        </w:rPr>
        <w:t xml:space="preserve"> by more than 80 contributors from fields </w:t>
      </w:r>
      <w:r>
        <w:rPr>
          <w:rFonts w:ascii="Arial" w:hAnsi="Arial" w:cs="Arial"/>
          <w:sz w:val="18"/>
          <w:szCs w:val="18"/>
          <w:shd w:val="clear" w:color="auto" w:fill="FFFFFF"/>
          <w:lang w:val="en-US"/>
        </w:rPr>
        <w:t>including</w:t>
      </w:r>
      <w:r w:rsidRPr="00523FC4">
        <w:rPr>
          <w:rFonts w:ascii="Arial" w:hAnsi="Arial" w:cs="Arial"/>
          <w:sz w:val="18"/>
          <w:szCs w:val="18"/>
          <w:shd w:val="clear" w:color="auto" w:fill="FFFFFF"/>
          <w:lang w:val="en-US"/>
        </w:rPr>
        <w:t xml:space="preserve"> computation, arts and design. </w:t>
      </w:r>
    </w:p>
    <w:p w14:paraId="33AA3945" w14:textId="77777777" w:rsidR="003A5F1C" w:rsidRPr="00523FC4" w:rsidRDefault="003A5F1C" w:rsidP="003A5F1C">
      <w:pPr>
        <w:spacing w:after="180"/>
        <w:rPr>
          <w:rFonts w:ascii="Arial" w:hAnsi="Arial" w:cs="Arial"/>
          <w:sz w:val="18"/>
          <w:szCs w:val="18"/>
          <w:lang w:val="en-US"/>
        </w:rPr>
      </w:pPr>
      <w:r>
        <w:rPr>
          <w:rFonts w:ascii="Arial" w:hAnsi="Arial" w:cs="Arial"/>
          <w:sz w:val="18"/>
          <w:szCs w:val="18"/>
          <w:shd w:val="clear" w:color="auto" w:fill="FFFFFF"/>
          <w:lang w:val="en-US"/>
        </w:rPr>
        <w:t>Casting</w:t>
      </w:r>
      <w:r w:rsidRPr="00523FC4">
        <w:rPr>
          <w:rFonts w:ascii="Arial" w:hAnsi="Arial" w:cs="Arial"/>
          <w:sz w:val="18"/>
          <w:szCs w:val="18"/>
          <w:shd w:val="clear" w:color="auto" w:fill="FFFFFF"/>
          <w:lang w:val="en-US"/>
        </w:rPr>
        <w:t xml:space="preserve"> aside the “hand of the artist”, each drawing results from imposed conditions rather than preconceived ideas.</w:t>
      </w:r>
      <w:r w:rsidRPr="00523FC4">
        <w:rPr>
          <w:rFonts w:ascii="Arial" w:hAnsi="Arial" w:cs="Arial"/>
          <w:b/>
          <w:sz w:val="18"/>
          <w:szCs w:val="18"/>
          <w:shd w:val="clear" w:color="auto" w:fill="FFFFFF"/>
          <w:lang w:val="en-US"/>
        </w:rPr>
        <w:t xml:space="preserve"> It is based on the principle of not designing the final form of a product, but enunciating the instructions that govern its production. </w:t>
      </w:r>
      <w:r w:rsidRPr="00523FC4">
        <w:rPr>
          <w:rFonts w:ascii="Arial" w:hAnsi="Arial" w:cs="Arial"/>
          <w:sz w:val="18"/>
          <w:szCs w:val="18"/>
          <w:shd w:val="clear" w:color="auto" w:fill="FFFFFF"/>
          <w:lang w:val="en-US"/>
        </w:rPr>
        <w:t>Once the process has begun, it runs on its own and the “author” becomes a spectator. The protocol is the recipe, a set of instructions that dictate actions to be executed. Although they have been produced by different means, including people, robots, computers, and even by forces of nature such as wind and waves, they all share a set of common characteristics: they are always unique and their result can</w:t>
      </w:r>
      <w:r>
        <w:rPr>
          <w:rFonts w:ascii="Arial" w:hAnsi="Arial" w:cs="Arial"/>
          <w:sz w:val="18"/>
          <w:szCs w:val="18"/>
          <w:shd w:val="clear" w:color="auto" w:fill="FFFFFF"/>
          <w:lang w:val="en-US"/>
        </w:rPr>
        <w:t>not</w:t>
      </w:r>
      <w:r w:rsidRPr="00523FC4">
        <w:rPr>
          <w:rFonts w:ascii="Arial" w:hAnsi="Arial" w:cs="Arial"/>
          <w:sz w:val="18"/>
          <w:szCs w:val="18"/>
          <w:shd w:val="clear" w:color="auto" w:fill="FFFFFF"/>
          <w:lang w:val="en-US"/>
        </w:rPr>
        <w:t xml:space="preserve"> be anticipated; they are not created by an individual, but rather by a system composed of plural actors.</w:t>
      </w:r>
    </w:p>
    <w:p w14:paraId="2463D69F" w14:textId="77777777" w:rsidR="003A5F1C" w:rsidRDefault="003A5F1C" w:rsidP="003A5F1C">
      <w:pPr>
        <w:spacing w:after="180"/>
        <w:rPr>
          <w:rFonts w:ascii="Arial" w:hAnsi="Arial" w:cs="Arial"/>
          <w:sz w:val="18"/>
          <w:szCs w:val="18"/>
          <w:shd w:val="clear" w:color="auto" w:fill="FFFFFF"/>
          <w:lang w:val="en-US"/>
        </w:rPr>
      </w:pPr>
      <w:r w:rsidRPr="00523FC4">
        <w:rPr>
          <w:rFonts w:ascii="Arial" w:hAnsi="Arial" w:cs="Arial"/>
          <w:b/>
          <w:sz w:val="18"/>
          <w:szCs w:val="18"/>
          <w:shd w:val="clear" w:color="auto" w:fill="FFFFFF"/>
          <w:lang w:val="en-US"/>
        </w:rPr>
        <w:t>Two installations complete the exhibition path, focusing on performative drawing</w:t>
      </w:r>
      <w:r w:rsidRPr="00424146">
        <w:rPr>
          <w:rFonts w:ascii="Arial" w:hAnsi="Arial" w:cs="Arial"/>
          <w:b/>
          <w:sz w:val="18"/>
          <w:szCs w:val="18"/>
          <w:shd w:val="clear" w:color="auto" w:fill="FFFFFF"/>
          <w:lang w:val="en-US"/>
        </w:rPr>
        <w:t>.</w:t>
      </w:r>
      <w:r w:rsidRPr="00424146">
        <w:rPr>
          <w:rFonts w:ascii="Arial" w:hAnsi="Arial" w:cs="Arial"/>
          <w:sz w:val="18"/>
          <w:szCs w:val="18"/>
          <w:shd w:val="clear" w:color="auto" w:fill="FFFFFF"/>
          <w:lang w:val="en-US"/>
        </w:rPr>
        <w:t xml:space="preserve"> </w:t>
      </w:r>
      <w:r>
        <w:rPr>
          <w:rFonts w:ascii="Arial" w:hAnsi="Arial" w:cs="Arial"/>
          <w:sz w:val="18"/>
          <w:szCs w:val="18"/>
          <w:shd w:val="clear" w:color="auto" w:fill="FFFFFF"/>
          <w:lang w:val="en-US"/>
        </w:rPr>
        <w:br/>
      </w:r>
      <w:r w:rsidRPr="00523FC4">
        <w:rPr>
          <w:rFonts w:ascii="Arial" w:hAnsi="Arial" w:cs="Arial"/>
          <w:sz w:val="18"/>
          <w:szCs w:val="18"/>
          <w:shd w:val="clear" w:color="auto" w:fill="FFFFFF"/>
          <w:lang w:val="en-US"/>
        </w:rPr>
        <w:t>First, an electronically controlled array of eight fans blow towards the centr</w:t>
      </w:r>
      <w:r>
        <w:rPr>
          <w:rFonts w:ascii="Arial" w:hAnsi="Arial" w:cs="Arial"/>
          <w:sz w:val="18"/>
          <w:szCs w:val="18"/>
          <w:shd w:val="clear" w:color="auto" w:fill="FFFFFF"/>
          <w:lang w:val="en-US"/>
        </w:rPr>
        <w:t>e</w:t>
      </w:r>
      <w:r w:rsidRPr="00523FC4">
        <w:rPr>
          <w:rFonts w:ascii="Arial" w:hAnsi="Arial" w:cs="Arial"/>
          <w:sz w:val="18"/>
          <w:szCs w:val="18"/>
          <w:shd w:val="clear" w:color="auto" w:fill="FFFFFF"/>
          <w:lang w:val="en-US"/>
        </w:rPr>
        <w:t xml:space="preserve"> of a page, where a pen attached to a sail moves</w:t>
      </w:r>
      <w:r>
        <w:rPr>
          <w:rFonts w:ascii="Arial" w:hAnsi="Arial" w:cs="Arial"/>
          <w:sz w:val="18"/>
          <w:szCs w:val="18"/>
          <w:shd w:val="clear" w:color="auto" w:fill="FFFFFF"/>
          <w:lang w:val="en-US"/>
        </w:rPr>
        <w:t xml:space="preserve"> in</w:t>
      </w:r>
      <w:r w:rsidRPr="00523FC4">
        <w:rPr>
          <w:rFonts w:ascii="Arial" w:hAnsi="Arial" w:cs="Arial"/>
          <w:sz w:val="18"/>
          <w:szCs w:val="18"/>
          <w:shd w:val="clear" w:color="auto" w:fill="FFFFFF"/>
          <w:lang w:val="en-US"/>
        </w:rPr>
        <w:t xml:space="preserve"> the wind. In a context of reciprocity, where the pen and the fans dialogue, the machine never stops drawin</w:t>
      </w:r>
      <w:r w:rsidRPr="00424146">
        <w:rPr>
          <w:rFonts w:ascii="Arial" w:hAnsi="Arial" w:cs="Arial"/>
          <w:sz w:val="18"/>
          <w:szCs w:val="18"/>
          <w:shd w:val="clear" w:color="auto" w:fill="FFFFFF"/>
          <w:lang w:val="en-US"/>
        </w:rPr>
        <w:t>g</w:t>
      </w:r>
      <w:r>
        <w:rPr>
          <w:rFonts w:ascii="Arial" w:hAnsi="Arial" w:cs="Arial"/>
          <w:sz w:val="18"/>
          <w:szCs w:val="18"/>
          <w:shd w:val="clear" w:color="auto" w:fill="FFFFFF"/>
          <w:lang w:val="en-US"/>
        </w:rPr>
        <w:t>,</w:t>
      </w:r>
      <w:r w:rsidRPr="00424146">
        <w:rPr>
          <w:rFonts w:ascii="Arial" w:hAnsi="Arial" w:cs="Arial"/>
          <w:sz w:val="18"/>
          <w:szCs w:val="18"/>
          <w:shd w:val="clear" w:color="auto" w:fill="FFFFFF"/>
          <w:lang w:val="en-US"/>
        </w:rPr>
        <w:t xml:space="preserve"> in a </w:t>
      </w:r>
      <w:r>
        <w:rPr>
          <w:rFonts w:ascii="Arial" w:hAnsi="Arial" w:cs="Arial"/>
          <w:sz w:val="18"/>
          <w:szCs w:val="18"/>
          <w:shd w:val="clear" w:color="auto" w:fill="FFFFFF"/>
          <w:lang w:val="en-US"/>
        </w:rPr>
        <w:t>kind</w:t>
      </w:r>
      <w:r w:rsidRPr="00424146">
        <w:rPr>
          <w:rFonts w:ascii="Arial" w:hAnsi="Arial" w:cs="Arial"/>
          <w:sz w:val="18"/>
          <w:szCs w:val="18"/>
          <w:shd w:val="clear" w:color="auto" w:fill="FFFFFF"/>
          <w:lang w:val="en-US"/>
        </w:rPr>
        <w:t xml:space="preserve"> of perpetual dance. </w:t>
      </w:r>
    </w:p>
    <w:p w14:paraId="252D6156" w14:textId="77777777" w:rsidR="003A5F1C" w:rsidRPr="000F528F" w:rsidRDefault="003A5F1C" w:rsidP="003A5F1C">
      <w:pPr>
        <w:spacing w:after="180"/>
        <w:rPr>
          <w:rFonts w:ascii="Arial" w:hAnsi="Arial" w:cs="Arial"/>
          <w:sz w:val="18"/>
          <w:szCs w:val="18"/>
          <w:shd w:val="clear" w:color="auto" w:fill="FFFFFF"/>
          <w:lang w:val="en-US"/>
        </w:rPr>
      </w:pPr>
      <w:r w:rsidRPr="00523FC4">
        <w:rPr>
          <w:rFonts w:ascii="Arial" w:hAnsi="Arial" w:cs="Arial"/>
          <w:sz w:val="18"/>
          <w:szCs w:val="18"/>
          <w:shd w:val="clear" w:color="auto" w:fill="FFFFFF"/>
          <w:lang w:val="en-US"/>
        </w:rPr>
        <w:t xml:space="preserve">The second installation is an experiment: 10.000 droplets of ink fall onto a moving canvas from </w:t>
      </w:r>
      <w:r>
        <w:rPr>
          <w:rFonts w:ascii="Arial" w:hAnsi="Arial" w:cs="Arial"/>
          <w:sz w:val="18"/>
          <w:szCs w:val="18"/>
          <w:shd w:val="clear" w:color="auto" w:fill="FFFFFF"/>
          <w:lang w:val="en-US"/>
        </w:rPr>
        <w:t>a</w:t>
      </w:r>
      <w:r w:rsidRPr="00523FC4">
        <w:rPr>
          <w:rFonts w:ascii="Arial" w:hAnsi="Arial" w:cs="Arial"/>
          <w:sz w:val="18"/>
          <w:szCs w:val="18"/>
          <w:shd w:val="clear" w:color="auto" w:fill="FFFFFF"/>
          <w:lang w:val="en-US"/>
        </w:rPr>
        <w:t xml:space="preserve"> height of 15 metr</w:t>
      </w:r>
      <w:r>
        <w:rPr>
          <w:rFonts w:ascii="Arial" w:hAnsi="Arial" w:cs="Arial"/>
          <w:sz w:val="18"/>
          <w:szCs w:val="18"/>
          <w:shd w:val="clear" w:color="auto" w:fill="FFFFFF"/>
          <w:lang w:val="en-US"/>
        </w:rPr>
        <w:t>e</w:t>
      </w:r>
      <w:r w:rsidRPr="00523FC4">
        <w:rPr>
          <w:rFonts w:ascii="Arial" w:hAnsi="Arial" w:cs="Arial"/>
          <w:sz w:val="18"/>
          <w:szCs w:val="18"/>
          <w:shd w:val="clear" w:color="auto" w:fill="FFFFFF"/>
          <w:lang w:val="en-US"/>
        </w:rPr>
        <w:t>s. The mobile canvas moves at the rhythm of the falling drop</w:t>
      </w:r>
      <w:r>
        <w:rPr>
          <w:rFonts w:ascii="Arial" w:hAnsi="Arial" w:cs="Arial"/>
          <w:sz w:val="18"/>
          <w:szCs w:val="18"/>
          <w:shd w:val="clear" w:color="auto" w:fill="FFFFFF"/>
          <w:lang w:val="en-US"/>
        </w:rPr>
        <w:t>,</w:t>
      </w:r>
      <w:r w:rsidRPr="00523FC4">
        <w:rPr>
          <w:rFonts w:ascii="Arial" w:hAnsi="Arial" w:cs="Arial"/>
          <w:sz w:val="18"/>
          <w:szCs w:val="18"/>
          <w:shd w:val="clear" w:color="auto" w:fill="FFFFFF"/>
          <w:lang w:val="en-US"/>
        </w:rPr>
        <w:t xml:space="preserve"> in order to form an orthogonal grid. Will the drop fall vertically and land in the precise position anticipated by the robot in order to shape a perfect grid, or will the movement of the air and other factors affect its trajectory? </w:t>
      </w:r>
    </w:p>
    <w:p w14:paraId="58FBF655" w14:textId="77777777" w:rsidR="003A5F1C" w:rsidRDefault="003A5F1C" w:rsidP="003A5F1C">
      <w:pPr>
        <w:spacing w:after="180"/>
        <w:rPr>
          <w:rFonts w:ascii="Arial" w:hAnsi="Arial" w:cs="Arial"/>
          <w:sz w:val="18"/>
          <w:szCs w:val="18"/>
          <w:shd w:val="clear" w:color="auto" w:fill="FFFFFF"/>
          <w:lang w:val="en-US"/>
        </w:rPr>
      </w:pPr>
      <w:r>
        <w:rPr>
          <w:rFonts w:ascii="Arial" w:hAnsi="Arial" w:cs="Arial"/>
          <w:sz w:val="18"/>
          <w:szCs w:val="18"/>
          <w:shd w:val="clear" w:color="auto" w:fill="FFFFFF"/>
          <w:lang w:val="en-US"/>
        </w:rPr>
        <w:t>A</w:t>
      </w:r>
      <w:r w:rsidRPr="00523FC4">
        <w:rPr>
          <w:rFonts w:ascii="Arial" w:hAnsi="Arial" w:cs="Arial"/>
          <w:sz w:val="18"/>
          <w:szCs w:val="18"/>
          <w:shd w:val="clear" w:color="auto" w:fill="FFFFFF"/>
          <w:lang w:val="en-US"/>
        </w:rPr>
        <w:t xml:space="preserve">utomation can incorporate deviations from original expectations, that can be read as imprecisions, arbitrariness or even accidents but, at the same time, may allow new outcomes to emerge. </w:t>
      </w:r>
      <w:r w:rsidRPr="00523FC4">
        <w:rPr>
          <w:rFonts w:ascii="Arial" w:hAnsi="Arial" w:cs="Arial"/>
          <w:b/>
          <w:sz w:val="18"/>
          <w:szCs w:val="18"/>
          <w:shd w:val="clear" w:color="auto" w:fill="FFFFFF"/>
          <w:lang w:val="en-US"/>
        </w:rPr>
        <w:t xml:space="preserve">As a metaphor of the new age of uncertainty where anything is possible, the real intention of the exhibition is </w:t>
      </w:r>
      <w:r>
        <w:rPr>
          <w:rFonts w:ascii="Arial" w:hAnsi="Arial" w:cs="Arial"/>
          <w:b/>
          <w:sz w:val="18"/>
          <w:szCs w:val="18"/>
          <w:shd w:val="clear" w:color="auto" w:fill="FFFFFF"/>
          <w:lang w:val="en-US"/>
        </w:rPr>
        <w:t xml:space="preserve">to </w:t>
      </w:r>
      <w:r w:rsidRPr="00523FC4">
        <w:rPr>
          <w:rFonts w:ascii="Arial" w:hAnsi="Arial" w:cs="Arial"/>
          <w:b/>
          <w:sz w:val="18"/>
          <w:szCs w:val="18"/>
          <w:shd w:val="clear" w:color="auto" w:fill="FFFFFF"/>
          <w:lang w:val="en-US"/>
        </w:rPr>
        <w:t>develop</w:t>
      </w:r>
      <w:r>
        <w:rPr>
          <w:rFonts w:ascii="Arial" w:hAnsi="Arial" w:cs="Arial"/>
          <w:b/>
          <w:sz w:val="18"/>
          <w:szCs w:val="18"/>
          <w:shd w:val="clear" w:color="auto" w:fill="FFFFFF"/>
          <w:lang w:val="en-US"/>
        </w:rPr>
        <w:t xml:space="preserve"> an attitude towards creation, </w:t>
      </w:r>
      <w:r w:rsidRPr="00523FC4">
        <w:rPr>
          <w:rFonts w:ascii="Arial" w:hAnsi="Arial" w:cs="Arial"/>
          <w:b/>
          <w:sz w:val="18"/>
          <w:szCs w:val="18"/>
          <w:shd w:val="clear" w:color="auto" w:fill="FFFFFF"/>
          <w:lang w:val="en-US"/>
        </w:rPr>
        <w:t>where designing is more about the process rather than envisaging an outcome.</w:t>
      </w:r>
      <w:r w:rsidRPr="00523FC4">
        <w:rPr>
          <w:rFonts w:ascii="Arial" w:hAnsi="Arial" w:cs="Arial"/>
          <w:sz w:val="18"/>
          <w:szCs w:val="18"/>
          <w:shd w:val="clear" w:color="auto" w:fill="FFFFFF"/>
          <w:lang w:val="en-US"/>
        </w:rPr>
        <w:t xml:space="preserve"> </w:t>
      </w:r>
      <w:r w:rsidRPr="00424146">
        <w:rPr>
          <w:rFonts w:ascii="Arial" w:hAnsi="Arial" w:cs="Arial"/>
          <w:sz w:val="18"/>
          <w:szCs w:val="18"/>
          <w:shd w:val="clear" w:color="auto" w:fill="FFFFFF"/>
          <w:lang w:val="en-US"/>
        </w:rPr>
        <w:br/>
      </w:r>
      <w:r w:rsidRPr="00523FC4">
        <w:rPr>
          <w:rFonts w:ascii="Arial" w:hAnsi="Arial" w:cs="Arial"/>
          <w:sz w:val="18"/>
          <w:szCs w:val="18"/>
          <w:shd w:val="clear" w:color="auto" w:fill="FFFFFF"/>
          <w:lang w:val="en-US"/>
        </w:rPr>
        <w:t xml:space="preserve">The unexpected </w:t>
      </w:r>
      <w:r>
        <w:rPr>
          <w:rFonts w:ascii="Arial" w:hAnsi="Arial" w:cs="Arial"/>
          <w:sz w:val="18"/>
          <w:szCs w:val="18"/>
          <w:shd w:val="clear" w:color="auto" w:fill="FFFFFF"/>
          <w:lang w:val="en-US"/>
        </w:rPr>
        <w:t>is</w:t>
      </w:r>
      <w:r w:rsidRPr="00523FC4">
        <w:rPr>
          <w:rFonts w:ascii="Arial" w:hAnsi="Arial" w:cs="Arial"/>
          <w:sz w:val="18"/>
          <w:szCs w:val="18"/>
          <w:shd w:val="clear" w:color="auto" w:fill="FFFFFF"/>
          <w:lang w:val="en-US"/>
        </w:rPr>
        <w:t xml:space="preserve"> yet to come.</w:t>
      </w:r>
    </w:p>
    <w:p w14:paraId="55260FC4" w14:textId="77777777" w:rsidR="003A5F1C" w:rsidRPr="009C3794" w:rsidRDefault="003A5F1C" w:rsidP="003A5F1C">
      <w:pPr>
        <w:spacing w:after="180"/>
        <w:rPr>
          <w:rFonts w:ascii="Arial" w:hAnsi="Arial" w:cs="Arial"/>
          <w:sz w:val="18"/>
          <w:szCs w:val="18"/>
          <w:shd w:val="clear" w:color="auto" w:fill="FFFFFF"/>
          <w:lang w:val="en-US"/>
        </w:rPr>
      </w:pPr>
    </w:p>
    <w:p w14:paraId="3037B9D5" w14:textId="4F331CDD" w:rsidR="003A5F1C" w:rsidRDefault="003A5F1C" w:rsidP="003A5F1C">
      <w:pPr>
        <w:rPr>
          <w:rStyle w:val="Hyperlink"/>
          <w:rFonts w:ascii="Arial" w:eastAsia="Times New Roman" w:hAnsi="Arial" w:cs="Arial"/>
          <w:color w:val="000000" w:themeColor="text1"/>
          <w:sz w:val="18"/>
          <w:szCs w:val="18"/>
          <w:shd w:val="clear" w:color="auto" w:fill="FFFFFF"/>
          <w:lang w:val="en-US"/>
        </w:rPr>
      </w:pPr>
      <w:r w:rsidRPr="009C3794">
        <w:rPr>
          <w:rFonts w:ascii="Arial" w:hAnsi="Arial" w:cs="Arial"/>
          <w:color w:val="000000" w:themeColor="text1"/>
          <w:sz w:val="18"/>
          <w:szCs w:val="18"/>
          <w:lang w:val="en-US"/>
        </w:rPr>
        <w:t xml:space="preserve">A </w:t>
      </w:r>
      <w:r w:rsidRPr="009C3794">
        <w:rPr>
          <w:rFonts w:ascii="Arial" w:hAnsi="Arial" w:cs="Arial"/>
          <w:b/>
          <w:color w:val="000000" w:themeColor="text1"/>
          <w:sz w:val="18"/>
          <w:szCs w:val="18"/>
          <w:lang w:val="en-US"/>
        </w:rPr>
        <w:t>video teaser</w:t>
      </w:r>
      <w:r w:rsidRPr="009C3794">
        <w:rPr>
          <w:rFonts w:ascii="Arial" w:hAnsi="Arial" w:cs="Arial"/>
          <w:color w:val="000000" w:themeColor="text1"/>
          <w:sz w:val="18"/>
          <w:szCs w:val="18"/>
          <w:lang w:val="en-US"/>
        </w:rPr>
        <w:t xml:space="preserve"> of “</w:t>
      </w:r>
      <w:r w:rsidR="009111EE">
        <w:rPr>
          <w:rFonts w:ascii="Arial" w:hAnsi="Arial" w:cs="Arial"/>
          <w:color w:val="000000" w:themeColor="text1"/>
          <w:sz w:val="18"/>
          <w:szCs w:val="18"/>
          <w:shd w:val="clear" w:color="auto" w:fill="FFFFFF"/>
          <w:lang w:val="en-US"/>
        </w:rPr>
        <w:t>auto-mà</w:t>
      </w:r>
      <w:r w:rsidRPr="009C3794">
        <w:rPr>
          <w:rFonts w:ascii="Arial" w:hAnsi="Arial" w:cs="Arial"/>
          <w:color w:val="000000" w:themeColor="text1"/>
          <w:sz w:val="18"/>
          <w:szCs w:val="18"/>
          <w:shd w:val="clear" w:color="auto" w:fill="FFFFFF"/>
          <w:lang w:val="en-US"/>
        </w:rPr>
        <w:t>tic”</w:t>
      </w:r>
      <w:r w:rsidRPr="009C3794">
        <w:rPr>
          <w:rFonts w:ascii="Arial" w:hAnsi="Arial" w:cs="Arial"/>
          <w:color w:val="000000" w:themeColor="text1"/>
          <w:sz w:val="18"/>
          <w:szCs w:val="18"/>
          <w:lang w:val="en-US"/>
        </w:rPr>
        <w:t xml:space="preserve"> exhibition can be viewed via the following link: </w:t>
      </w:r>
    </w:p>
    <w:p w14:paraId="64E0DBDF" w14:textId="77777777" w:rsidR="003A5F1C" w:rsidRPr="00E95F8C" w:rsidRDefault="009111EE" w:rsidP="003A5F1C">
      <w:pPr>
        <w:rPr>
          <w:rFonts w:ascii="Arial" w:eastAsia="Times New Roman" w:hAnsi="Arial" w:cs="Arial"/>
          <w:color w:val="000000" w:themeColor="text1"/>
          <w:sz w:val="18"/>
          <w:szCs w:val="18"/>
          <w:lang w:val="en-US"/>
        </w:rPr>
      </w:pPr>
      <w:r>
        <w:fldChar w:fldCharType="begin"/>
      </w:r>
      <w:r>
        <w:instrText xml:space="preserve"> HYPERLINK "https://youtu.be/GhPLkZnaq3A" \t "_blank" </w:instrText>
      </w:r>
      <w:r>
        <w:fldChar w:fldCharType="separate"/>
      </w:r>
      <w:r w:rsidR="003A5F1C" w:rsidRPr="00E95F8C">
        <w:rPr>
          <w:rStyle w:val="Hyperlink"/>
          <w:rFonts w:ascii="Arial" w:eastAsia="Times New Roman" w:hAnsi="Arial" w:cs="Arial"/>
          <w:color w:val="000000" w:themeColor="text1"/>
          <w:sz w:val="18"/>
          <w:szCs w:val="18"/>
          <w:shd w:val="clear" w:color="auto" w:fill="FFFFFF"/>
          <w:lang w:val="en-US"/>
        </w:rPr>
        <w:t>https://youtu.be/GhPLkZnaq3A</w:t>
      </w:r>
      <w:r>
        <w:rPr>
          <w:rStyle w:val="Hyperlink"/>
          <w:rFonts w:ascii="Arial" w:eastAsia="Times New Roman" w:hAnsi="Arial" w:cs="Arial"/>
          <w:color w:val="000000" w:themeColor="text1"/>
          <w:sz w:val="18"/>
          <w:szCs w:val="18"/>
          <w:shd w:val="clear" w:color="auto" w:fill="FFFFFF"/>
          <w:lang w:val="en-US"/>
        </w:rPr>
        <w:fldChar w:fldCharType="end"/>
      </w:r>
    </w:p>
    <w:p w14:paraId="215FDC65" w14:textId="77777777" w:rsidR="003A5F1C" w:rsidRPr="009C3794" w:rsidRDefault="003A5F1C" w:rsidP="003A5F1C">
      <w:pPr>
        <w:rPr>
          <w:rFonts w:ascii="Arial" w:eastAsia="Times New Roman" w:hAnsi="Arial" w:cs="Arial"/>
          <w:color w:val="000000" w:themeColor="text1"/>
          <w:sz w:val="18"/>
          <w:szCs w:val="18"/>
          <w:lang w:val="en-US"/>
        </w:rPr>
      </w:pPr>
    </w:p>
    <w:p w14:paraId="7596D51F" w14:textId="77777777" w:rsidR="003A5F1C" w:rsidRDefault="003A5F1C" w:rsidP="003A5F1C">
      <w:pPr>
        <w:spacing w:after="180"/>
        <w:rPr>
          <w:rFonts w:ascii="Arial" w:hAnsi="Arial" w:cs="Arial"/>
          <w:sz w:val="18"/>
          <w:szCs w:val="18"/>
          <w:shd w:val="clear" w:color="auto" w:fill="FFFFFF"/>
          <w:lang w:val="en-US"/>
        </w:rPr>
      </w:pPr>
    </w:p>
    <w:p w14:paraId="367AFC93" w14:textId="77777777" w:rsidR="003A5F1C" w:rsidRDefault="003A5F1C" w:rsidP="003A5F1C">
      <w:pPr>
        <w:spacing w:after="180"/>
        <w:rPr>
          <w:rFonts w:ascii="Arial" w:hAnsi="Arial" w:cs="Arial"/>
          <w:sz w:val="18"/>
          <w:szCs w:val="18"/>
          <w:shd w:val="clear" w:color="auto" w:fill="FFFFFF"/>
          <w:lang w:val="en-US"/>
        </w:rPr>
      </w:pPr>
    </w:p>
    <w:p w14:paraId="2738660D" w14:textId="77777777" w:rsidR="003A5F1C" w:rsidRPr="00C20CEE" w:rsidRDefault="003A5F1C" w:rsidP="003A5F1C">
      <w:pPr>
        <w:spacing w:after="180"/>
        <w:rPr>
          <w:rFonts w:ascii="Arial" w:hAnsi="Arial" w:cs="Arial"/>
          <w:sz w:val="18"/>
          <w:szCs w:val="18"/>
          <w:shd w:val="clear" w:color="auto" w:fill="FFFFFF"/>
          <w:lang w:val="en-US"/>
        </w:rPr>
      </w:pPr>
      <w:r w:rsidRPr="00424146">
        <w:rPr>
          <w:rFonts w:ascii="Arial" w:eastAsia="Times New Roman" w:hAnsi="Arial" w:cs="Arial"/>
          <w:i/>
          <w:color w:val="212121"/>
          <w:sz w:val="18"/>
          <w:szCs w:val="18"/>
          <w:lang w:val="en-GB"/>
        </w:rPr>
        <w:t xml:space="preserve">For more information, please contact Edouard Cabay </w:t>
      </w:r>
      <w:r>
        <w:rPr>
          <w:rFonts w:ascii="Arial" w:eastAsia="Times New Roman" w:hAnsi="Arial" w:cs="Arial"/>
          <w:i/>
          <w:color w:val="212121"/>
          <w:sz w:val="18"/>
          <w:szCs w:val="18"/>
          <w:lang w:val="en-GB"/>
        </w:rPr>
        <w:t>–</w:t>
      </w:r>
      <w:r w:rsidRPr="00424146">
        <w:rPr>
          <w:rFonts w:ascii="Arial" w:eastAsia="Times New Roman" w:hAnsi="Arial" w:cs="Arial"/>
          <w:i/>
          <w:color w:val="212121"/>
          <w:sz w:val="18"/>
          <w:szCs w:val="18"/>
          <w:lang w:val="en-GB"/>
        </w:rPr>
        <w:t xml:space="preserve"> </w:t>
      </w:r>
      <w:r>
        <w:rPr>
          <w:rFonts w:ascii="Arial" w:eastAsia="Times New Roman" w:hAnsi="Arial" w:cs="Arial"/>
          <w:i/>
          <w:color w:val="212121"/>
          <w:sz w:val="18"/>
          <w:szCs w:val="18"/>
          <w:lang w:val="en-GB"/>
        </w:rPr>
        <w:t>Machinic Protocols’</w:t>
      </w:r>
      <w:r w:rsidRPr="00424146">
        <w:rPr>
          <w:rFonts w:ascii="Arial" w:eastAsia="Times New Roman" w:hAnsi="Arial" w:cs="Arial"/>
          <w:i/>
          <w:color w:val="212121"/>
          <w:sz w:val="18"/>
          <w:szCs w:val="18"/>
          <w:lang w:val="en-GB"/>
        </w:rPr>
        <w:t xml:space="preserve"> Press Office (Giulia Milza, Maria Azzurra Rossi) at: </w:t>
      </w:r>
      <w:r w:rsidRPr="009C3794">
        <w:rPr>
          <w:rFonts w:ascii="Arial" w:eastAsia="Times New Roman" w:hAnsi="Arial" w:cs="Arial"/>
          <w:b/>
          <w:i/>
          <w:color w:val="212121"/>
          <w:sz w:val="18"/>
          <w:szCs w:val="18"/>
          <w:lang w:val="en-GB"/>
        </w:rPr>
        <w:t>press@mintlist.info</w:t>
      </w:r>
    </w:p>
    <w:p w14:paraId="39AFC19C" w14:textId="77777777" w:rsidR="003A5F1C" w:rsidRDefault="003A5F1C" w:rsidP="003A5F1C">
      <w:pPr>
        <w:pStyle w:val="Normale1"/>
        <w:rPr>
          <w:rFonts w:ascii="Univers LT 45 Light" w:hAnsi="Univers LT 45 Light"/>
          <w:b/>
          <w:sz w:val="20"/>
          <w:szCs w:val="20"/>
          <w:lang w:val="en-US"/>
        </w:rPr>
      </w:pPr>
    </w:p>
    <w:p w14:paraId="73C8ACE3" w14:textId="1CFA0A72" w:rsidR="003A5F1C" w:rsidRPr="005F3A5A" w:rsidRDefault="003A5F1C" w:rsidP="003A5F1C">
      <w:pPr>
        <w:rPr>
          <w:rStyle w:val="Hyperlink"/>
          <w:rFonts w:ascii="Arial" w:hAnsi="Arial" w:cs="Arial"/>
          <w:b/>
          <w:bCs/>
          <w:i/>
          <w:sz w:val="18"/>
          <w:szCs w:val="18"/>
          <w:lang w:val="en-GB"/>
        </w:rPr>
      </w:pPr>
      <w:r>
        <w:rPr>
          <w:rFonts w:ascii="Arial" w:hAnsi="Arial" w:cs="Arial"/>
          <w:b/>
          <w:bCs/>
          <w:i/>
          <w:sz w:val="18"/>
          <w:szCs w:val="18"/>
          <w:lang w:val="en-GB"/>
        </w:rPr>
        <w:lastRenderedPageBreak/>
        <w:fldChar w:fldCharType="begin"/>
      </w:r>
      <w:r>
        <w:rPr>
          <w:rFonts w:ascii="Arial" w:hAnsi="Arial" w:cs="Arial"/>
          <w:b/>
          <w:bCs/>
          <w:i/>
          <w:sz w:val="18"/>
          <w:szCs w:val="18"/>
          <w:lang w:val="en-GB"/>
        </w:rPr>
        <w:instrText xml:space="preserve"> HYPERLINK "http://artssantamonica.gencat.cat/ca/detall/auto-matic" </w:instrText>
      </w:r>
      <w:r>
        <w:rPr>
          <w:rFonts w:ascii="Arial" w:hAnsi="Arial" w:cs="Arial"/>
          <w:b/>
          <w:bCs/>
          <w:i/>
          <w:sz w:val="18"/>
          <w:szCs w:val="18"/>
          <w:lang w:val="en-GB"/>
        </w:rPr>
        <w:fldChar w:fldCharType="separate"/>
      </w:r>
      <w:r w:rsidRPr="005F3A5A">
        <w:rPr>
          <w:rStyle w:val="Hyperlink"/>
          <w:rFonts w:ascii="Arial" w:hAnsi="Arial" w:cs="Arial"/>
          <w:b/>
          <w:bCs/>
          <w:i/>
          <w:sz w:val="18"/>
          <w:szCs w:val="18"/>
          <w:lang w:val="en-GB"/>
        </w:rPr>
        <w:t>auto-m</w:t>
      </w:r>
      <w:r w:rsidR="009111EE">
        <w:rPr>
          <w:rStyle w:val="Hyperlink"/>
          <w:rFonts w:ascii="Arial" w:hAnsi="Arial" w:cs="Arial"/>
          <w:b/>
          <w:bCs/>
          <w:i/>
          <w:sz w:val="18"/>
          <w:szCs w:val="18"/>
          <w:lang w:val="en-GB"/>
        </w:rPr>
        <w:t>à</w:t>
      </w:r>
      <w:bookmarkStart w:id="4" w:name="_GoBack"/>
      <w:bookmarkEnd w:id="4"/>
      <w:r w:rsidRPr="005F3A5A">
        <w:rPr>
          <w:rStyle w:val="Hyperlink"/>
          <w:rFonts w:ascii="Arial" w:hAnsi="Arial" w:cs="Arial"/>
          <w:b/>
          <w:bCs/>
          <w:i/>
          <w:sz w:val="18"/>
          <w:szCs w:val="18"/>
          <w:lang w:val="en-GB"/>
        </w:rPr>
        <w:t>tic</w:t>
      </w:r>
    </w:p>
    <w:p w14:paraId="749D8862" w14:textId="77777777" w:rsidR="003A5F1C" w:rsidRDefault="003A5F1C" w:rsidP="003A5F1C">
      <w:pPr>
        <w:jc w:val="both"/>
        <w:rPr>
          <w:rFonts w:ascii="Arial" w:hAnsi="Arial" w:cs="Arial"/>
          <w:b/>
          <w:sz w:val="18"/>
          <w:szCs w:val="18"/>
          <w:lang w:val="en-GB"/>
        </w:rPr>
      </w:pPr>
      <w:r>
        <w:rPr>
          <w:rFonts w:ascii="Arial" w:hAnsi="Arial" w:cs="Arial"/>
          <w:b/>
          <w:bCs/>
          <w:i/>
          <w:sz w:val="18"/>
          <w:szCs w:val="18"/>
          <w:lang w:val="en-GB"/>
        </w:rPr>
        <w:fldChar w:fldCharType="end"/>
      </w:r>
      <w:r w:rsidRPr="001A4D19">
        <w:rPr>
          <w:rFonts w:ascii="Arial" w:hAnsi="Arial" w:cs="Arial"/>
          <w:b/>
          <w:sz w:val="18"/>
          <w:szCs w:val="18"/>
          <w:lang w:val="en-GB"/>
        </w:rPr>
        <w:t>June</w:t>
      </w:r>
      <w:r w:rsidRPr="00431990">
        <w:rPr>
          <w:rFonts w:ascii="Arial" w:hAnsi="Arial" w:cs="Arial"/>
          <w:b/>
          <w:sz w:val="18"/>
          <w:szCs w:val="18"/>
          <w:lang w:val="en-GB"/>
        </w:rPr>
        <w:t xml:space="preserve"> </w:t>
      </w:r>
      <w:r w:rsidRPr="001A4D19">
        <w:rPr>
          <w:rFonts w:ascii="Arial" w:hAnsi="Arial" w:cs="Arial"/>
          <w:b/>
          <w:sz w:val="18"/>
          <w:szCs w:val="18"/>
          <w:lang w:val="en-GB"/>
        </w:rPr>
        <w:t>29</w:t>
      </w:r>
      <w:r w:rsidRPr="001A4D19">
        <w:rPr>
          <w:rFonts w:ascii="Arial" w:hAnsi="Arial" w:cs="Arial"/>
          <w:b/>
          <w:sz w:val="18"/>
          <w:szCs w:val="18"/>
          <w:vertAlign w:val="superscript"/>
          <w:lang w:val="en-GB"/>
        </w:rPr>
        <w:t>th</w:t>
      </w:r>
      <w:r w:rsidRPr="00431990">
        <w:rPr>
          <w:rFonts w:ascii="Arial" w:hAnsi="Arial" w:cs="Arial"/>
          <w:b/>
          <w:sz w:val="18"/>
          <w:szCs w:val="18"/>
          <w:lang w:val="en-GB"/>
        </w:rPr>
        <w:t xml:space="preserve"> —</w:t>
      </w:r>
      <w:r w:rsidRPr="001A4D19">
        <w:rPr>
          <w:rFonts w:ascii="Arial" w:hAnsi="Arial" w:cs="Arial"/>
          <w:b/>
          <w:sz w:val="18"/>
          <w:szCs w:val="18"/>
          <w:lang w:val="en-GB"/>
        </w:rPr>
        <w:t xml:space="preserve"> September </w:t>
      </w:r>
      <w:r w:rsidRPr="00431990">
        <w:rPr>
          <w:rFonts w:ascii="Arial" w:hAnsi="Arial" w:cs="Arial"/>
          <w:b/>
          <w:sz w:val="18"/>
          <w:szCs w:val="18"/>
          <w:lang w:val="en-GB"/>
        </w:rPr>
        <w:t>2</w:t>
      </w:r>
      <w:r w:rsidRPr="00431990">
        <w:rPr>
          <w:rFonts w:ascii="Arial" w:hAnsi="Arial" w:cs="Arial"/>
          <w:b/>
          <w:sz w:val="18"/>
          <w:szCs w:val="18"/>
          <w:vertAlign w:val="superscript"/>
          <w:lang w:val="en-GB"/>
        </w:rPr>
        <w:t>nd</w:t>
      </w:r>
      <w:r w:rsidRPr="00431990">
        <w:rPr>
          <w:rFonts w:ascii="Arial" w:hAnsi="Arial" w:cs="Arial"/>
          <w:b/>
          <w:sz w:val="18"/>
          <w:szCs w:val="18"/>
          <w:lang w:val="en-GB"/>
        </w:rPr>
        <w:t xml:space="preserve">, </w:t>
      </w:r>
      <w:r w:rsidRPr="001A4D19">
        <w:rPr>
          <w:rFonts w:ascii="Arial" w:hAnsi="Arial" w:cs="Arial"/>
          <w:b/>
          <w:sz w:val="18"/>
          <w:szCs w:val="18"/>
          <w:lang w:val="en-GB"/>
        </w:rPr>
        <w:t>2018</w:t>
      </w:r>
    </w:p>
    <w:p w14:paraId="5A86049F" w14:textId="77777777" w:rsidR="003A5F1C" w:rsidRDefault="003A5F1C" w:rsidP="003A5F1C">
      <w:pPr>
        <w:rPr>
          <w:rFonts w:ascii="Arial" w:hAnsi="Arial" w:cs="Arial"/>
          <w:sz w:val="18"/>
          <w:szCs w:val="18"/>
        </w:rPr>
      </w:pPr>
      <w:r w:rsidRPr="009D0C91">
        <w:rPr>
          <w:rFonts w:ascii="Arial" w:hAnsi="Arial" w:cs="Arial"/>
          <w:sz w:val="18"/>
          <w:szCs w:val="18"/>
        </w:rPr>
        <w:t>Centre d’Arts Santa Mònica</w:t>
      </w:r>
      <w:r>
        <w:rPr>
          <w:rFonts w:ascii="Arial" w:hAnsi="Arial" w:cs="Arial"/>
          <w:sz w:val="18"/>
          <w:szCs w:val="18"/>
        </w:rPr>
        <w:t xml:space="preserve"> (</w:t>
      </w:r>
      <w:r w:rsidRPr="009D0C91">
        <w:rPr>
          <w:rFonts w:ascii="Arial" w:hAnsi="Arial" w:cs="Arial"/>
          <w:sz w:val="18"/>
          <w:szCs w:val="18"/>
        </w:rPr>
        <w:t>La Rambla, 7 - Barcelona, Spain</w:t>
      </w:r>
      <w:r>
        <w:rPr>
          <w:rFonts w:ascii="Arial" w:hAnsi="Arial" w:cs="Arial"/>
          <w:sz w:val="18"/>
          <w:szCs w:val="18"/>
        </w:rPr>
        <w:t>)</w:t>
      </w:r>
    </w:p>
    <w:p w14:paraId="626C2CB0" w14:textId="77777777" w:rsidR="003A5F1C" w:rsidRPr="009D0C91" w:rsidRDefault="003A5F1C" w:rsidP="003A5F1C">
      <w:pPr>
        <w:jc w:val="both"/>
        <w:rPr>
          <w:rFonts w:ascii="Arial" w:hAnsi="Arial" w:cs="Arial"/>
          <w:sz w:val="18"/>
          <w:szCs w:val="18"/>
          <w:lang w:val="en-GB"/>
        </w:rPr>
      </w:pPr>
      <w:r w:rsidRPr="009D0C91">
        <w:rPr>
          <w:rFonts w:ascii="Arial" w:hAnsi="Arial" w:cs="Arial"/>
          <w:sz w:val="18"/>
          <w:szCs w:val="18"/>
          <w:lang w:val="en-GB"/>
        </w:rPr>
        <w:t>Tuesday – Saturday: 11</w:t>
      </w:r>
      <w:r>
        <w:rPr>
          <w:rFonts w:ascii="Arial" w:hAnsi="Arial" w:cs="Arial"/>
          <w:sz w:val="18"/>
          <w:szCs w:val="18"/>
          <w:lang w:val="en-GB"/>
        </w:rPr>
        <w:t>.00 a.m.</w:t>
      </w:r>
      <w:r w:rsidRPr="009D0C91">
        <w:rPr>
          <w:rFonts w:ascii="Arial" w:hAnsi="Arial" w:cs="Arial"/>
          <w:sz w:val="18"/>
          <w:szCs w:val="18"/>
          <w:lang w:val="en-GB"/>
        </w:rPr>
        <w:t xml:space="preserve"> – 9</w:t>
      </w:r>
      <w:r>
        <w:rPr>
          <w:rFonts w:ascii="Arial" w:hAnsi="Arial" w:cs="Arial"/>
          <w:sz w:val="18"/>
          <w:szCs w:val="18"/>
          <w:lang w:val="en-GB"/>
        </w:rPr>
        <w:t>.00 p.m.</w:t>
      </w:r>
    </w:p>
    <w:p w14:paraId="6AFB4F7A" w14:textId="77777777" w:rsidR="003A5F1C" w:rsidRPr="009D0C91" w:rsidRDefault="003A5F1C" w:rsidP="003A5F1C">
      <w:pPr>
        <w:jc w:val="both"/>
        <w:rPr>
          <w:rFonts w:ascii="Arial" w:hAnsi="Arial" w:cs="Arial"/>
          <w:sz w:val="18"/>
          <w:szCs w:val="18"/>
          <w:lang w:val="en-GB"/>
        </w:rPr>
      </w:pPr>
      <w:r w:rsidRPr="009D0C91">
        <w:rPr>
          <w:rFonts w:ascii="Arial" w:hAnsi="Arial" w:cs="Arial"/>
          <w:sz w:val="18"/>
          <w:szCs w:val="18"/>
          <w:lang w:val="en-GB"/>
        </w:rPr>
        <w:t>Sunday: 11</w:t>
      </w:r>
      <w:r>
        <w:rPr>
          <w:rFonts w:ascii="Arial" w:hAnsi="Arial" w:cs="Arial"/>
          <w:sz w:val="18"/>
          <w:szCs w:val="18"/>
          <w:lang w:val="en-GB"/>
        </w:rPr>
        <w:t>.00 a.m</w:t>
      </w:r>
      <w:r w:rsidRPr="009D0C91">
        <w:rPr>
          <w:rFonts w:ascii="Arial" w:hAnsi="Arial" w:cs="Arial"/>
          <w:sz w:val="18"/>
          <w:szCs w:val="18"/>
          <w:lang w:val="en-GB"/>
        </w:rPr>
        <w:t xml:space="preserve"> – 5</w:t>
      </w:r>
      <w:r>
        <w:rPr>
          <w:rFonts w:ascii="Arial" w:hAnsi="Arial" w:cs="Arial"/>
          <w:sz w:val="18"/>
          <w:szCs w:val="18"/>
          <w:lang w:val="en-GB"/>
        </w:rPr>
        <w:t>.00 p.m</w:t>
      </w:r>
      <w:r w:rsidRPr="009D0C91">
        <w:rPr>
          <w:rFonts w:ascii="Arial" w:hAnsi="Arial" w:cs="Arial"/>
          <w:sz w:val="18"/>
          <w:szCs w:val="18"/>
          <w:lang w:val="en-GB"/>
        </w:rPr>
        <w:t xml:space="preserve"> </w:t>
      </w:r>
    </w:p>
    <w:p w14:paraId="4624D89B" w14:textId="77777777" w:rsidR="003A5F1C" w:rsidRDefault="003A5F1C" w:rsidP="003A5F1C">
      <w:pPr>
        <w:pStyle w:val="Normale1"/>
        <w:rPr>
          <w:b/>
          <w:color w:val="222222"/>
          <w:sz w:val="18"/>
          <w:szCs w:val="18"/>
          <w:lang w:val="en-GB"/>
        </w:rPr>
      </w:pPr>
    </w:p>
    <w:p w14:paraId="0E9691B2" w14:textId="77777777" w:rsidR="003A5F1C" w:rsidRDefault="003A5F1C" w:rsidP="003A5F1C">
      <w:pPr>
        <w:spacing w:line="276" w:lineRule="auto"/>
        <w:rPr>
          <w:rFonts w:ascii="Arial" w:hAnsi="Arial" w:cs="Arial"/>
          <w:b/>
          <w:sz w:val="18"/>
          <w:szCs w:val="18"/>
          <w:lang w:val="en-GB"/>
        </w:rPr>
      </w:pPr>
      <w:r w:rsidRPr="00BB7EAC">
        <w:rPr>
          <w:rFonts w:ascii="Arial" w:hAnsi="Arial" w:cs="Arial"/>
          <w:b/>
          <w:sz w:val="18"/>
          <w:szCs w:val="18"/>
          <w:lang w:val="en-GB"/>
        </w:rPr>
        <w:t xml:space="preserve">Organized by: </w:t>
      </w:r>
      <w:r w:rsidRPr="00BB7EAC">
        <w:rPr>
          <w:rFonts w:ascii="Arial" w:hAnsi="Arial" w:cs="Arial"/>
          <w:sz w:val="18"/>
          <w:szCs w:val="18"/>
          <w:lang w:val="en-US"/>
        </w:rPr>
        <w:t>Centre d’Arts Santa Mònica</w:t>
      </w:r>
      <w:r w:rsidRPr="009D0C91">
        <w:rPr>
          <w:rFonts w:ascii="Arial" w:hAnsi="Arial" w:cs="Arial"/>
          <w:sz w:val="18"/>
          <w:szCs w:val="18"/>
          <w:lang w:val="en-GB"/>
        </w:rPr>
        <w:t xml:space="preserve"> – </w:t>
      </w:r>
      <w:r w:rsidRPr="00BB7EAC">
        <w:rPr>
          <w:rFonts w:ascii="Arial" w:hAnsi="Arial" w:cs="Arial"/>
          <w:sz w:val="18"/>
          <w:szCs w:val="18"/>
          <w:lang w:val="en-GB"/>
        </w:rPr>
        <w:t>Department of Culture</w:t>
      </w:r>
    </w:p>
    <w:p w14:paraId="416015E8" w14:textId="77777777" w:rsidR="003A5F1C" w:rsidRPr="00BB7EAC" w:rsidRDefault="003A5F1C" w:rsidP="003A5F1C">
      <w:pPr>
        <w:spacing w:line="276" w:lineRule="auto"/>
        <w:rPr>
          <w:rFonts w:ascii="Arial" w:hAnsi="Arial" w:cs="Arial"/>
          <w:b/>
          <w:sz w:val="18"/>
          <w:szCs w:val="18"/>
          <w:lang w:val="en-GB"/>
        </w:rPr>
      </w:pPr>
      <w:r w:rsidRPr="00BB7EAC">
        <w:rPr>
          <w:rFonts w:ascii="Arial" w:hAnsi="Arial" w:cs="Arial"/>
          <w:b/>
          <w:sz w:val="18"/>
          <w:szCs w:val="18"/>
          <w:lang w:val="en-GB"/>
        </w:rPr>
        <w:t xml:space="preserve">Produced by: </w:t>
      </w:r>
      <w:r>
        <w:rPr>
          <w:rFonts w:ascii="Arial" w:hAnsi="Arial" w:cs="Arial"/>
          <w:sz w:val="18"/>
          <w:szCs w:val="18"/>
          <w:lang w:val="en-GB"/>
        </w:rPr>
        <w:t xml:space="preserve">IAAC </w:t>
      </w:r>
      <w:r w:rsidRPr="009D0C91">
        <w:rPr>
          <w:rFonts w:ascii="Arial" w:hAnsi="Arial" w:cs="Arial"/>
          <w:sz w:val="18"/>
          <w:szCs w:val="18"/>
          <w:lang w:val="en-GB"/>
        </w:rPr>
        <w:t xml:space="preserve">– </w:t>
      </w:r>
      <w:r w:rsidRPr="00BB7EAC">
        <w:rPr>
          <w:rFonts w:ascii="Arial" w:hAnsi="Arial" w:cs="Arial"/>
          <w:sz w:val="18"/>
          <w:szCs w:val="18"/>
          <w:lang w:val="en-GB"/>
        </w:rPr>
        <w:t>AAG</w:t>
      </w:r>
    </w:p>
    <w:p w14:paraId="1E35409F" w14:textId="77777777" w:rsidR="003A5F1C" w:rsidRPr="00BB7EAC" w:rsidRDefault="003A5F1C" w:rsidP="003A5F1C">
      <w:pPr>
        <w:spacing w:line="276" w:lineRule="auto"/>
        <w:rPr>
          <w:rFonts w:ascii="Arial" w:hAnsi="Arial" w:cs="Arial"/>
          <w:b/>
          <w:sz w:val="18"/>
          <w:szCs w:val="18"/>
          <w:lang w:val="en-GB"/>
        </w:rPr>
      </w:pPr>
      <w:r w:rsidRPr="00BB7EAC">
        <w:rPr>
          <w:rFonts w:ascii="Arial" w:hAnsi="Arial" w:cs="Arial"/>
          <w:b/>
          <w:sz w:val="18"/>
          <w:szCs w:val="18"/>
          <w:lang w:val="en-GB"/>
        </w:rPr>
        <w:t>Co</w:t>
      </w:r>
      <w:r>
        <w:rPr>
          <w:rFonts w:ascii="Arial" w:hAnsi="Arial" w:cs="Arial"/>
          <w:b/>
          <w:sz w:val="18"/>
          <w:szCs w:val="18"/>
          <w:lang w:val="en-GB"/>
        </w:rPr>
        <w:t>l</w:t>
      </w:r>
      <w:r w:rsidRPr="00BB7EAC">
        <w:rPr>
          <w:rFonts w:ascii="Arial" w:hAnsi="Arial" w:cs="Arial"/>
          <w:b/>
          <w:sz w:val="18"/>
          <w:szCs w:val="18"/>
          <w:lang w:val="en-GB"/>
        </w:rPr>
        <w:t xml:space="preserve">laborators: </w:t>
      </w:r>
      <w:r w:rsidRPr="00BB7EAC">
        <w:rPr>
          <w:rFonts w:ascii="Arial" w:hAnsi="Arial" w:cs="Arial"/>
          <w:sz w:val="18"/>
          <w:szCs w:val="18"/>
          <w:lang w:val="en-GB"/>
        </w:rPr>
        <w:t>SANTLLUC, HP and ABB</w:t>
      </w:r>
    </w:p>
    <w:p w14:paraId="7BFCD758" w14:textId="77777777" w:rsidR="003A5F1C" w:rsidRPr="00431990" w:rsidRDefault="003A5F1C" w:rsidP="003A5F1C">
      <w:pPr>
        <w:spacing w:line="276" w:lineRule="auto"/>
        <w:rPr>
          <w:rFonts w:ascii="Arial" w:hAnsi="Arial" w:cs="Arial"/>
          <w:sz w:val="18"/>
          <w:szCs w:val="18"/>
          <w:lang w:val="en-GB"/>
        </w:rPr>
      </w:pPr>
    </w:p>
    <w:p w14:paraId="2DDE4507" w14:textId="77777777" w:rsidR="003A5F1C" w:rsidRPr="00431990" w:rsidRDefault="003A5F1C" w:rsidP="003A5F1C">
      <w:pPr>
        <w:spacing w:line="276" w:lineRule="auto"/>
        <w:rPr>
          <w:rFonts w:ascii="Arial" w:hAnsi="Arial" w:cs="Arial"/>
          <w:b/>
          <w:sz w:val="18"/>
          <w:szCs w:val="18"/>
          <w:lang w:val="en-GB"/>
        </w:rPr>
      </w:pPr>
      <w:r w:rsidRPr="00431990">
        <w:rPr>
          <w:rFonts w:ascii="Arial" w:hAnsi="Arial" w:cs="Arial"/>
          <w:b/>
          <w:sz w:val="18"/>
          <w:szCs w:val="18"/>
          <w:lang w:val="en-GB"/>
        </w:rPr>
        <w:t>Project Director</w:t>
      </w:r>
    </w:p>
    <w:p w14:paraId="430AF356" w14:textId="77777777" w:rsidR="003A5F1C" w:rsidRPr="00431990" w:rsidRDefault="003A5F1C" w:rsidP="003A5F1C">
      <w:pPr>
        <w:spacing w:line="276" w:lineRule="auto"/>
        <w:rPr>
          <w:rFonts w:ascii="Arial" w:hAnsi="Arial" w:cs="Arial"/>
          <w:sz w:val="18"/>
          <w:szCs w:val="18"/>
          <w:lang w:val="en-GB"/>
        </w:rPr>
      </w:pPr>
      <w:r w:rsidRPr="00431990">
        <w:rPr>
          <w:rFonts w:ascii="Arial" w:hAnsi="Arial" w:cs="Arial"/>
          <w:sz w:val="18"/>
          <w:szCs w:val="18"/>
          <w:lang w:val="en-GB"/>
        </w:rPr>
        <w:t>Edouard Cabay</w:t>
      </w:r>
    </w:p>
    <w:p w14:paraId="16260343" w14:textId="77777777" w:rsidR="003A5F1C" w:rsidRPr="00431990" w:rsidRDefault="003A5F1C" w:rsidP="003A5F1C">
      <w:pPr>
        <w:spacing w:line="276" w:lineRule="auto"/>
        <w:rPr>
          <w:rFonts w:ascii="Arial" w:hAnsi="Arial" w:cs="Arial"/>
          <w:b/>
          <w:sz w:val="18"/>
          <w:szCs w:val="18"/>
          <w:lang w:val="en-GB"/>
        </w:rPr>
      </w:pPr>
      <w:r w:rsidRPr="00431990">
        <w:rPr>
          <w:rFonts w:ascii="Arial" w:hAnsi="Arial" w:cs="Arial"/>
          <w:b/>
          <w:sz w:val="18"/>
          <w:szCs w:val="18"/>
          <w:lang w:val="en-GB"/>
        </w:rPr>
        <w:t>Project Team</w:t>
      </w:r>
    </w:p>
    <w:p w14:paraId="4B57CCB9" w14:textId="77777777" w:rsidR="003A5F1C" w:rsidRPr="00431990" w:rsidRDefault="003A5F1C" w:rsidP="003A5F1C">
      <w:pPr>
        <w:spacing w:line="276" w:lineRule="auto"/>
        <w:rPr>
          <w:rFonts w:ascii="Arial" w:hAnsi="Arial" w:cs="Arial"/>
          <w:sz w:val="18"/>
          <w:szCs w:val="18"/>
          <w:lang w:val="en-GB"/>
        </w:rPr>
      </w:pPr>
      <w:r w:rsidRPr="00431990">
        <w:rPr>
          <w:rFonts w:ascii="Arial" w:hAnsi="Arial" w:cs="Arial"/>
          <w:sz w:val="18"/>
          <w:szCs w:val="18"/>
          <w:lang w:val="en-GB"/>
        </w:rPr>
        <w:t xml:space="preserve">Rodrigo Aguirre, Keesje Avis, Mehmet Berk Bostancı, Kunal Chadha, Peter Geelmuyden Magnus and Lili Tayefi </w:t>
      </w:r>
    </w:p>
    <w:p w14:paraId="0255B592" w14:textId="77777777" w:rsidR="003A5F1C" w:rsidRPr="00431990" w:rsidRDefault="003A5F1C" w:rsidP="003A5F1C">
      <w:pPr>
        <w:spacing w:line="276" w:lineRule="auto"/>
        <w:ind w:left="284"/>
        <w:rPr>
          <w:rFonts w:ascii="Arial" w:hAnsi="Arial" w:cs="Arial"/>
          <w:sz w:val="18"/>
          <w:szCs w:val="18"/>
          <w:lang w:val="en-GB"/>
        </w:rPr>
      </w:pPr>
    </w:p>
    <w:p w14:paraId="2D2345C8" w14:textId="77777777" w:rsidR="003A5F1C" w:rsidRPr="00431990" w:rsidRDefault="003A5F1C" w:rsidP="003A5F1C">
      <w:pPr>
        <w:spacing w:line="276" w:lineRule="auto"/>
        <w:rPr>
          <w:rFonts w:ascii="Arial" w:hAnsi="Arial" w:cs="Arial"/>
          <w:b/>
          <w:sz w:val="18"/>
          <w:szCs w:val="18"/>
          <w:lang w:val="en-GB"/>
        </w:rPr>
      </w:pPr>
      <w:r w:rsidRPr="00431990">
        <w:rPr>
          <w:rFonts w:ascii="Arial" w:hAnsi="Arial" w:cs="Arial"/>
          <w:b/>
          <w:sz w:val="18"/>
          <w:szCs w:val="18"/>
          <w:lang w:val="en-GB"/>
        </w:rPr>
        <w:t xml:space="preserve">Visual </w:t>
      </w:r>
      <w:r>
        <w:rPr>
          <w:rFonts w:ascii="Arial" w:hAnsi="Arial" w:cs="Arial"/>
          <w:b/>
          <w:sz w:val="18"/>
          <w:szCs w:val="18"/>
          <w:lang w:val="en-GB"/>
        </w:rPr>
        <w:t>I</w:t>
      </w:r>
      <w:r w:rsidRPr="00431990">
        <w:rPr>
          <w:rFonts w:ascii="Arial" w:hAnsi="Arial" w:cs="Arial"/>
          <w:b/>
          <w:sz w:val="18"/>
          <w:szCs w:val="18"/>
          <w:lang w:val="en-GB"/>
        </w:rPr>
        <w:t>dentity</w:t>
      </w:r>
    </w:p>
    <w:p w14:paraId="3D38D5C9" w14:textId="77777777" w:rsidR="003A5F1C" w:rsidRPr="00431990" w:rsidRDefault="003A5F1C" w:rsidP="003A5F1C">
      <w:pPr>
        <w:spacing w:line="276" w:lineRule="auto"/>
        <w:rPr>
          <w:rFonts w:ascii="Arial" w:hAnsi="Arial" w:cs="Arial"/>
          <w:sz w:val="18"/>
          <w:szCs w:val="18"/>
          <w:lang w:val="en-GB"/>
        </w:rPr>
      </w:pPr>
      <w:r w:rsidRPr="00431990">
        <w:rPr>
          <w:rFonts w:ascii="Arial" w:hAnsi="Arial" w:cs="Arial"/>
          <w:sz w:val="18"/>
          <w:szCs w:val="18"/>
          <w:lang w:val="en-GB"/>
        </w:rPr>
        <w:t>Mara Sylvester</w:t>
      </w:r>
    </w:p>
    <w:p w14:paraId="486E5F7A" w14:textId="77777777" w:rsidR="003A5F1C" w:rsidRPr="00431990" w:rsidRDefault="003A5F1C" w:rsidP="003A5F1C">
      <w:pPr>
        <w:spacing w:line="276" w:lineRule="auto"/>
        <w:ind w:left="284"/>
        <w:rPr>
          <w:rFonts w:ascii="Arial" w:hAnsi="Arial" w:cs="Arial"/>
          <w:sz w:val="18"/>
          <w:szCs w:val="18"/>
          <w:lang w:val="en-GB"/>
        </w:rPr>
      </w:pPr>
      <w:r w:rsidRPr="00431990">
        <w:rPr>
          <w:rFonts w:ascii="Arial" w:hAnsi="Arial" w:cs="Arial"/>
          <w:sz w:val="18"/>
          <w:szCs w:val="18"/>
          <w:lang w:val="en-GB"/>
        </w:rPr>
        <w:t xml:space="preserve"> </w:t>
      </w:r>
    </w:p>
    <w:p w14:paraId="4D51B4E5" w14:textId="77777777" w:rsidR="003A5F1C" w:rsidRPr="00431990" w:rsidRDefault="003A5F1C" w:rsidP="003A5F1C">
      <w:pPr>
        <w:spacing w:line="276" w:lineRule="auto"/>
        <w:rPr>
          <w:rFonts w:ascii="Arial" w:hAnsi="Arial" w:cs="Arial"/>
          <w:b/>
          <w:sz w:val="18"/>
          <w:szCs w:val="18"/>
          <w:lang w:val="en-GB"/>
        </w:rPr>
      </w:pPr>
      <w:r w:rsidRPr="00431990">
        <w:rPr>
          <w:rFonts w:ascii="Arial" w:hAnsi="Arial" w:cs="Arial"/>
          <w:b/>
          <w:sz w:val="18"/>
          <w:szCs w:val="18"/>
          <w:lang w:val="en-GB"/>
        </w:rPr>
        <w:t>Project - Plots 2018</w:t>
      </w:r>
    </w:p>
    <w:p w14:paraId="52958C68" w14:textId="77777777" w:rsidR="003A5F1C" w:rsidRPr="00A31786" w:rsidRDefault="003A5F1C" w:rsidP="003A5F1C">
      <w:pPr>
        <w:spacing w:line="276" w:lineRule="auto"/>
        <w:ind w:right="-450"/>
        <w:rPr>
          <w:rFonts w:ascii="Arial" w:hAnsi="Arial" w:cs="Arial"/>
          <w:sz w:val="18"/>
          <w:szCs w:val="18"/>
          <w:lang w:val="es-ES"/>
        </w:rPr>
      </w:pPr>
      <w:r w:rsidRPr="00A31786">
        <w:rPr>
          <w:rFonts w:ascii="Arial" w:hAnsi="Arial" w:cs="Arial"/>
          <w:sz w:val="18"/>
          <w:szCs w:val="18"/>
          <w:lang w:val="es-ES"/>
        </w:rPr>
        <w:t>Project 1: Tal Dotan &amp; Martin Garcia-Miro Zaldumbide with Rodrigo Aguirre</w:t>
      </w:r>
    </w:p>
    <w:p w14:paraId="4E385C1B" w14:textId="77777777" w:rsidR="003A5F1C" w:rsidRPr="00431990" w:rsidRDefault="003A5F1C" w:rsidP="003A5F1C">
      <w:pPr>
        <w:spacing w:line="276" w:lineRule="auto"/>
        <w:ind w:right="-450"/>
        <w:rPr>
          <w:rFonts w:ascii="Arial" w:hAnsi="Arial" w:cs="Arial"/>
          <w:sz w:val="18"/>
          <w:szCs w:val="18"/>
          <w:lang w:val="en-GB"/>
        </w:rPr>
      </w:pPr>
      <w:r w:rsidRPr="00431990">
        <w:rPr>
          <w:rFonts w:ascii="Arial" w:hAnsi="Arial" w:cs="Arial"/>
          <w:sz w:val="18"/>
          <w:szCs w:val="18"/>
          <w:lang w:val="en-GB"/>
        </w:rPr>
        <w:t>Project 2: Aman Jain &amp; Hayder Abdulameer Mohammed Mahdi with Relja Ferusic</w:t>
      </w:r>
    </w:p>
    <w:p w14:paraId="633247FB" w14:textId="77777777" w:rsidR="003A5F1C" w:rsidRPr="00431990" w:rsidRDefault="003A5F1C" w:rsidP="003A5F1C">
      <w:pPr>
        <w:spacing w:line="276" w:lineRule="auto"/>
        <w:ind w:right="-450"/>
        <w:rPr>
          <w:rFonts w:ascii="Arial" w:hAnsi="Arial" w:cs="Arial"/>
          <w:sz w:val="18"/>
          <w:szCs w:val="18"/>
          <w:lang w:val="en-GB"/>
        </w:rPr>
      </w:pPr>
      <w:r w:rsidRPr="00431990">
        <w:rPr>
          <w:rFonts w:ascii="Arial" w:hAnsi="Arial" w:cs="Arial"/>
          <w:sz w:val="18"/>
          <w:szCs w:val="18"/>
          <w:lang w:val="en-GB"/>
        </w:rPr>
        <w:t>Project 3: Gayatri Harikrishana Desai &amp; Ewald Jooste with Roger Paez</w:t>
      </w:r>
    </w:p>
    <w:p w14:paraId="1B004FAA" w14:textId="77777777" w:rsidR="003A5F1C" w:rsidRPr="00431990" w:rsidRDefault="003A5F1C" w:rsidP="003A5F1C">
      <w:pPr>
        <w:spacing w:line="276" w:lineRule="auto"/>
        <w:ind w:right="-450"/>
        <w:rPr>
          <w:rFonts w:ascii="Arial" w:hAnsi="Arial" w:cs="Arial"/>
          <w:sz w:val="18"/>
          <w:szCs w:val="18"/>
          <w:lang w:val="en-GB"/>
        </w:rPr>
      </w:pPr>
      <w:r w:rsidRPr="00431990">
        <w:rPr>
          <w:rFonts w:ascii="Arial" w:hAnsi="Arial" w:cs="Arial"/>
          <w:sz w:val="18"/>
          <w:szCs w:val="18"/>
          <w:lang w:val="en-GB"/>
        </w:rPr>
        <w:t>Project 4: Bhakti Vinod Loonawat &amp; Matteo Proaño Albuja with Marco Ingrassia</w:t>
      </w:r>
    </w:p>
    <w:p w14:paraId="75FCDA50" w14:textId="77777777" w:rsidR="003A5F1C" w:rsidRPr="00431990" w:rsidRDefault="003A5F1C" w:rsidP="003A5F1C">
      <w:pPr>
        <w:spacing w:line="276" w:lineRule="auto"/>
        <w:ind w:right="-450"/>
        <w:rPr>
          <w:rFonts w:ascii="Arial" w:hAnsi="Arial" w:cs="Arial"/>
          <w:sz w:val="18"/>
          <w:szCs w:val="18"/>
          <w:lang w:val="en-GB"/>
        </w:rPr>
      </w:pPr>
      <w:r w:rsidRPr="00431990">
        <w:rPr>
          <w:rFonts w:ascii="Arial" w:hAnsi="Arial" w:cs="Arial"/>
          <w:sz w:val="18"/>
          <w:szCs w:val="18"/>
          <w:lang w:val="en-GB"/>
        </w:rPr>
        <w:t>Project 5: Soroush Garivani &amp; Elena Kavtaradze with Isabel Witt</w:t>
      </w:r>
    </w:p>
    <w:p w14:paraId="005019B1" w14:textId="77777777" w:rsidR="003A5F1C" w:rsidRPr="00431990" w:rsidRDefault="003A5F1C" w:rsidP="003A5F1C">
      <w:pPr>
        <w:spacing w:line="276" w:lineRule="auto"/>
        <w:ind w:right="-450"/>
        <w:rPr>
          <w:rFonts w:ascii="Arial" w:hAnsi="Arial" w:cs="Arial"/>
          <w:sz w:val="18"/>
          <w:szCs w:val="18"/>
          <w:lang w:val="en-GB"/>
        </w:rPr>
      </w:pPr>
      <w:r w:rsidRPr="00431990">
        <w:rPr>
          <w:rFonts w:ascii="Arial" w:hAnsi="Arial" w:cs="Arial"/>
          <w:sz w:val="18"/>
          <w:szCs w:val="18"/>
          <w:lang w:val="en-GB"/>
        </w:rPr>
        <w:t>Project 6: Gabrielė Liuda Jurevičiūtė &amp; Deepak Sivadasan with Lluis Viu Rebes</w:t>
      </w:r>
    </w:p>
    <w:p w14:paraId="1BF63AB3" w14:textId="77777777" w:rsidR="003A5F1C" w:rsidRPr="00431990" w:rsidRDefault="003A5F1C" w:rsidP="003A5F1C">
      <w:pPr>
        <w:spacing w:line="276" w:lineRule="auto"/>
        <w:ind w:right="-450"/>
        <w:rPr>
          <w:rFonts w:ascii="Arial" w:hAnsi="Arial" w:cs="Arial"/>
          <w:sz w:val="18"/>
          <w:szCs w:val="18"/>
          <w:lang w:val="en-GB"/>
        </w:rPr>
      </w:pPr>
      <w:r w:rsidRPr="00431990">
        <w:rPr>
          <w:rFonts w:ascii="Arial" w:hAnsi="Arial" w:cs="Arial"/>
          <w:sz w:val="18"/>
          <w:szCs w:val="18"/>
          <w:lang w:val="en-GB"/>
        </w:rPr>
        <w:t xml:space="preserve">Project 7: Xu Jiang &amp; Takeru Osoegawa with Rebeca Font </w:t>
      </w:r>
    </w:p>
    <w:p w14:paraId="50369CA0" w14:textId="77777777" w:rsidR="003A5F1C" w:rsidRPr="00431990" w:rsidRDefault="003A5F1C" w:rsidP="003A5F1C">
      <w:pPr>
        <w:spacing w:line="276" w:lineRule="auto"/>
        <w:ind w:right="-450"/>
        <w:rPr>
          <w:rFonts w:ascii="Arial" w:hAnsi="Arial" w:cs="Arial"/>
          <w:sz w:val="18"/>
          <w:szCs w:val="18"/>
          <w:lang w:val="en-GB"/>
        </w:rPr>
      </w:pPr>
      <w:r w:rsidRPr="00431990">
        <w:rPr>
          <w:rFonts w:ascii="Arial" w:hAnsi="Arial" w:cs="Arial"/>
          <w:sz w:val="18"/>
          <w:szCs w:val="18"/>
          <w:lang w:val="en-GB"/>
        </w:rPr>
        <w:t>Project 8: Arman Najari &amp; Baran Mostafa Tehrani with Crissant Romans</w:t>
      </w:r>
    </w:p>
    <w:p w14:paraId="5A2385CF" w14:textId="77777777" w:rsidR="003A5F1C" w:rsidRPr="00431990" w:rsidRDefault="003A5F1C" w:rsidP="003A5F1C">
      <w:pPr>
        <w:spacing w:line="276" w:lineRule="auto"/>
        <w:ind w:right="-450"/>
        <w:rPr>
          <w:rFonts w:ascii="Arial" w:hAnsi="Arial" w:cs="Arial"/>
          <w:sz w:val="18"/>
          <w:szCs w:val="18"/>
          <w:lang w:val="en-GB"/>
        </w:rPr>
      </w:pPr>
      <w:r w:rsidRPr="00431990">
        <w:rPr>
          <w:rFonts w:ascii="Arial" w:hAnsi="Arial" w:cs="Arial"/>
          <w:sz w:val="18"/>
          <w:szCs w:val="18"/>
          <w:lang w:val="en-GB"/>
        </w:rPr>
        <w:t>Project 9: Yingxin Du &amp; Ardeshir Talaei with Mademochoritis</w:t>
      </w:r>
    </w:p>
    <w:p w14:paraId="1FD12E51" w14:textId="77777777" w:rsidR="003A5F1C" w:rsidRPr="00431990" w:rsidRDefault="003A5F1C" w:rsidP="003A5F1C">
      <w:pPr>
        <w:spacing w:line="276" w:lineRule="auto"/>
        <w:ind w:right="-450"/>
        <w:rPr>
          <w:rFonts w:ascii="Arial" w:hAnsi="Arial" w:cs="Arial"/>
          <w:sz w:val="18"/>
          <w:szCs w:val="18"/>
          <w:lang w:val="en-GB"/>
        </w:rPr>
      </w:pPr>
      <w:r w:rsidRPr="00431990">
        <w:rPr>
          <w:rFonts w:ascii="Arial" w:hAnsi="Arial" w:cs="Arial"/>
          <w:sz w:val="18"/>
          <w:szCs w:val="18"/>
          <w:lang w:val="en-GB"/>
        </w:rPr>
        <w:t>Project 10: Marc Bou Assaf &amp; Alberto Emil Holguin Martinez with Ana Isabel Cajiao</w:t>
      </w:r>
    </w:p>
    <w:p w14:paraId="36EAA448" w14:textId="77777777" w:rsidR="003A5F1C" w:rsidRPr="00431990" w:rsidRDefault="003A5F1C" w:rsidP="003A5F1C">
      <w:pPr>
        <w:spacing w:line="276" w:lineRule="auto"/>
        <w:ind w:left="284"/>
        <w:rPr>
          <w:rFonts w:ascii="Arial" w:hAnsi="Arial" w:cs="Arial"/>
          <w:sz w:val="18"/>
          <w:szCs w:val="18"/>
          <w:lang w:val="en-GB"/>
        </w:rPr>
      </w:pPr>
      <w:r w:rsidRPr="00431990">
        <w:rPr>
          <w:rFonts w:ascii="Arial" w:hAnsi="Arial" w:cs="Arial"/>
          <w:sz w:val="18"/>
          <w:szCs w:val="18"/>
          <w:lang w:val="en-GB"/>
        </w:rPr>
        <w:t xml:space="preserve"> </w:t>
      </w:r>
    </w:p>
    <w:p w14:paraId="62AD233D" w14:textId="77777777" w:rsidR="003A5F1C" w:rsidRPr="00431990" w:rsidRDefault="003A5F1C" w:rsidP="003A5F1C">
      <w:pPr>
        <w:spacing w:line="276" w:lineRule="auto"/>
        <w:rPr>
          <w:rFonts w:ascii="Arial" w:hAnsi="Arial" w:cs="Arial"/>
          <w:b/>
          <w:sz w:val="18"/>
          <w:szCs w:val="18"/>
          <w:lang w:val="en-GB"/>
        </w:rPr>
      </w:pPr>
      <w:r w:rsidRPr="00431990">
        <w:rPr>
          <w:rFonts w:ascii="Arial" w:hAnsi="Arial" w:cs="Arial"/>
          <w:b/>
          <w:sz w:val="18"/>
          <w:szCs w:val="18"/>
          <w:lang w:val="en-GB"/>
        </w:rPr>
        <w:t>Project - Scripts 2017</w:t>
      </w:r>
    </w:p>
    <w:p w14:paraId="272DC722" w14:textId="77777777" w:rsidR="003A5F1C" w:rsidRPr="00431990" w:rsidRDefault="003A5F1C" w:rsidP="003A5F1C">
      <w:pPr>
        <w:spacing w:line="276" w:lineRule="auto"/>
        <w:rPr>
          <w:rFonts w:ascii="Arial" w:hAnsi="Arial" w:cs="Arial"/>
          <w:b/>
          <w:sz w:val="18"/>
          <w:szCs w:val="18"/>
          <w:lang w:val="en-GB"/>
        </w:rPr>
      </w:pPr>
      <w:r w:rsidRPr="00431990">
        <w:rPr>
          <w:rFonts w:ascii="Arial" w:hAnsi="Arial" w:cs="Arial"/>
          <w:sz w:val="18"/>
          <w:szCs w:val="18"/>
          <w:lang w:val="en-GB"/>
        </w:rPr>
        <w:t>Machine #1: Valerie Frey</w:t>
      </w:r>
    </w:p>
    <w:p w14:paraId="223D3361" w14:textId="77777777" w:rsidR="003A5F1C" w:rsidRPr="00431990" w:rsidRDefault="003A5F1C" w:rsidP="003A5F1C">
      <w:pPr>
        <w:spacing w:line="276" w:lineRule="auto"/>
        <w:jc w:val="both"/>
        <w:rPr>
          <w:rFonts w:ascii="Arial" w:hAnsi="Arial" w:cs="Arial"/>
          <w:sz w:val="18"/>
          <w:szCs w:val="18"/>
          <w:lang w:val="en-GB"/>
        </w:rPr>
      </w:pPr>
      <w:r w:rsidRPr="00431990">
        <w:rPr>
          <w:rFonts w:ascii="Arial" w:hAnsi="Arial" w:cs="Arial"/>
          <w:sz w:val="18"/>
          <w:szCs w:val="18"/>
          <w:lang w:val="en-GB"/>
        </w:rPr>
        <w:t>Machine #2: Mehmet Berk Bostanci</w:t>
      </w:r>
    </w:p>
    <w:p w14:paraId="20E8C36B" w14:textId="77777777" w:rsidR="003A5F1C" w:rsidRPr="00431990" w:rsidRDefault="003A5F1C" w:rsidP="003A5F1C">
      <w:pPr>
        <w:spacing w:line="276" w:lineRule="auto"/>
        <w:jc w:val="both"/>
        <w:rPr>
          <w:rFonts w:ascii="Arial" w:hAnsi="Arial" w:cs="Arial"/>
          <w:sz w:val="18"/>
          <w:szCs w:val="18"/>
          <w:lang w:val="en-GB"/>
        </w:rPr>
      </w:pPr>
      <w:r w:rsidRPr="00431990">
        <w:rPr>
          <w:rFonts w:ascii="Arial" w:hAnsi="Arial" w:cs="Arial"/>
          <w:sz w:val="18"/>
          <w:szCs w:val="18"/>
          <w:lang w:val="en-GB"/>
        </w:rPr>
        <w:t>Machine #3: Gelder Van Limburg Stirum and Pablo Agustin Vivas</w:t>
      </w:r>
    </w:p>
    <w:p w14:paraId="1C9D95AC" w14:textId="77777777" w:rsidR="003A5F1C" w:rsidRPr="00431990" w:rsidRDefault="003A5F1C" w:rsidP="003A5F1C">
      <w:pPr>
        <w:spacing w:line="276" w:lineRule="auto"/>
        <w:jc w:val="both"/>
        <w:rPr>
          <w:rFonts w:ascii="Arial" w:hAnsi="Arial" w:cs="Arial"/>
          <w:sz w:val="18"/>
          <w:szCs w:val="18"/>
          <w:lang w:val="en-GB"/>
        </w:rPr>
      </w:pPr>
      <w:r w:rsidRPr="00431990">
        <w:rPr>
          <w:rFonts w:ascii="Arial" w:hAnsi="Arial" w:cs="Arial"/>
          <w:sz w:val="18"/>
          <w:szCs w:val="18"/>
          <w:lang w:val="en-GB"/>
        </w:rPr>
        <w:t>Machine #4: Hsin Li and JengRung Hong, based on original work by Nasser Ghannam, Mohamad Rachid Jalloul, Ceren Yildrim and Guolang Zhang</w:t>
      </w:r>
    </w:p>
    <w:p w14:paraId="6483AAFE" w14:textId="77777777" w:rsidR="003A5F1C" w:rsidRPr="00431990" w:rsidRDefault="003A5F1C" w:rsidP="003A5F1C">
      <w:pPr>
        <w:spacing w:line="276" w:lineRule="auto"/>
        <w:jc w:val="both"/>
        <w:rPr>
          <w:rFonts w:ascii="Arial" w:hAnsi="Arial" w:cs="Arial"/>
          <w:sz w:val="18"/>
          <w:szCs w:val="18"/>
          <w:lang w:val="en-GB"/>
        </w:rPr>
      </w:pPr>
      <w:r w:rsidRPr="00431990">
        <w:rPr>
          <w:rFonts w:ascii="Arial" w:hAnsi="Arial" w:cs="Arial"/>
          <w:sz w:val="18"/>
          <w:szCs w:val="18"/>
          <w:lang w:val="en-GB"/>
        </w:rPr>
        <w:t>Machine #5: Cagan Izgi</w:t>
      </w:r>
    </w:p>
    <w:p w14:paraId="2A43C55D" w14:textId="77777777" w:rsidR="003A5F1C" w:rsidRPr="00431990" w:rsidRDefault="003A5F1C" w:rsidP="003A5F1C">
      <w:pPr>
        <w:spacing w:line="276" w:lineRule="auto"/>
        <w:jc w:val="both"/>
        <w:rPr>
          <w:rFonts w:ascii="Arial" w:hAnsi="Arial" w:cs="Arial"/>
          <w:sz w:val="18"/>
          <w:szCs w:val="18"/>
          <w:lang w:val="en-GB"/>
        </w:rPr>
      </w:pPr>
      <w:r w:rsidRPr="00431990">
        <w:rPr>
          <w:rFonts w:ascii="Arial" w:hAnsi="Arial" w:cs="Arial"/>
          <w:sz w:val="18"/>
          <w:szCs w:val="18"/>
          <w:lang w:val="en-GB"/>
        </w:rPr>
        <w:t>Machine #6: Athanasios Zervos and Keesje Avis</w:t>
      </w:r>
    </w:p>
    <w:p w14:paraId="04F75AA1" w14:textId="77777777" w:rsidR="003A5F1C" w:rsidRPr="00431990" w:rsidRDefault="003A5F1C" w:rsidP="003A5F1C">
      <w:pPr>
        <w:spacing w:line="276" w:lineRule="auto"/>
        <w:jc w:val="both"/>
        <w:rPr>
          <w:rFonts w:ascii="Arial" w:hAnsi="Arial" w:cs="Arial"/>
          <w:sz w:val="18"/>
          <w:szCs w:val="18"/>
          <w:lang w:val="en-GB"/>
        </w:rPr>
      </w:pPr>
      <w:r w:rsidRPr="00431990">
        <w:rPr>
          <w:rFonts w:ascii="Arial" w:hAnsi="Arial" w:cs="Arial"/>
          <w:sz w:val="18"/>
          <w:szCs w:val="18"/>
          <w:lang w:val="en-GB"/>
        </w:rPr>
        <w:t>Machine #7: Kathleen Bainbridge, Irene Ayala Castro, Yasmina Wery and Krati Gorani</w:t>
      </w:r>
    </w:p>
    <w:p w14:paraId="205C7DCD" w14:textId="77777777" w:rsidR="003A5F1C" w:rsidRPr="00431990" w:rsidRDefault="003A5F1C" w:rsidP="003A5F1C">
      <w:pPr>
        <w:spacing w:line="276" w:lineRule="auto"/>
        <w:jc w:val="both"/>
        <w:rPr>
          <w:rFonts w:ascii="Arial" w:hAnsi="Arial" w:cs="Arial"/>
          <w:sz w:val="18"/>
          <w:szCs w:val="18"/>
          <w:lang w:val="en-GB"/>
        </w:rPr>
      </w:pPr>
      <w:r w:rsidRPr="00431990">
        <w:rPr>
          <w:rFonts w:ascii="Arial" w:hAnsi="Arial" w:cs="Arial"/>
          <w:sz w:val="18"/>
          <w:szCs w:val="18"/>
          <w:lang w:val="en-GB"/>
        </w:rPr>
        <w:t>Machine #8: Anonymous</w:t>
      </w:r>
    </w:p>
    <w:p w14:paraId="1752D480" w14:textId="77777777" w:rsidR="003A5F1C" w:rsidRPr="00431990" w:rsidRDefault="003A5F1C" w:rsidP="003A5F1C">
      <w:pPr>
        <w:spacing w:line="276" w:lineRule="auto"/>
        <w:rPr>
          <w:rFonts w:ascii="Arial" w:hAnsi="Arial" w:cs="Arial"/>
          <w:b/>
          <w:sz w:val="18"/>
          <w:szCs w:val="18"/>
          <w:lang w:val="en-GB"/>
        </w:rPr>
      </w:pPr>
    </w:p>
    <w:p w14:paraId="5FAF00B9" w14:textId="77777777" w:rsidR="003A5F1C" w:rsidRPr="00431990" w:rsidRDefault="003A5F1C" w:rsidP="003A5F1C">
      <w:pPr>
        <w:spacing w:line="276" w:lineRule="auto"/>
        <w:rPr>
          <w:rFonts w:ascii="Arial" w:hAnsi="Arial" w:cs="Arial"/>
          <w:b/>
          <w:sz w:val="18"/>
          <w:szCs w:val="18"/>
          <w:lang w:val="en-GB"/>
        </w:rPr>
      </w:pPr>
      <w:r w:rsidRPr="00431990">
        <w:rPr>
          <w:rFonts w:ascii="Arial" w:hAnsi="Arial" w:cs="Arial"/>
          <w:b/>
          <w:sz w:val="18"/>
          <w:szCs w:val="18"/>
          <w:lang w:val="en-GB"/>
        </w:rPr>
        <w:t>Project - Traces 2016</w:t>
      </w:r>
    </w:p>
    <w:p w14:paraId="57BBAB52" w14:textId="77777777" w:rsidR="003A5F1C" w:rsidRPr="00431990" w:rsidRDefault="003A5F1C" w:rsidP="003A5F1C">
      <w:pPr>
        <w:spacing w:line="276" w:lineRule="auto"/>
        <w:rPr>
          <w:rFonts w:ascii="Arial" w:hAnsi="Arial" w:cs="Arial"/>
          <w:sz w:val="18"/>
          <w:szCs w:val="18"/>
          <w:lang w:val="en-US"/>
        </w:rPr>
      </w:pPr>
      <w:r w:rsidRPr="00431990">
        <w:rPr>
          <w:rFonts w:ascii="Arial" w:hAnsi="Arial" w:cs="Arial"/>
          <w:sz w:val="18"/>
          <w:szCs w:val="18"/>
          <w:lang w:val="en-US"/>
        </w:rPr>
        <w:t>Pedro Levit Arroyo Ventura &amp; Lina Salamanca</w:t>
      </w:r>
    </w:p>
    <w:p w14:paraId="55A85B21" w14:textId="77777777" w:rsidR="003A5F1C" w:rsidRPr="00431990" w:rsidRDefault="003A5F1C" w:rsidP="003A5F1C">
      <w:pPr>
        <w:spacing w:line="276" w:lineRule="auto"/>
        <w:rPr>
          <w:rFonts w:ascii="Arial" w:hAnsi="Arial" w:cs="Arial"/>
          <w:sz w:val="18"/>
          <w:szCs w:val="18"/>
          <w:lang w:val="en-GB"/>
        </w:rPr>
      </w:pPr>
      <w:r w:rsidRPr="00431990">
        <w:rPr>
          <w:rFonts w:ascii="Arial" w:hAnsi="Arial" w:cs="Arial"/>
          <w:sz w:val="18"/>
          <w:szCs w:val="18"/>
          <w:lang w:val="en-GB"/>
        </w:rPr>
        <w:t xml:space="preserve">Dirk van Wassenaer &amp; Naitik Shah </w:t>
      </w:r>
    </w:p>
    <w:p w14:paraId="36BCE1DF" w14:textId="77777777" w:rsidR="003A5F1C" w:rsidRPr="00431990" w:rsidRDefault="003A5F1C" w:rsidP="003A5F1C">
      <w:pPr>
        <w:spacing w:line="276" w:lineRule="auto"/>
        <w:rPr>
          <w:rFonts w:ascii="Arial" w:hAnsi="Arial" w:cs="Arial"/>
          <w:sz w:val="18"/>
          <w:szCs w:val="18"/>
          <w:lang w:val="en-GB"/>
        </w:rPr>
      </w:pPr>
      <w:r w:rsidRPr="00431990">
        <w:rPr>
          <w:rFonts w:ascii="Arial" w:hAnsi="Arial" w:cs="Arial"/>
          <w:sz w:val="18"/>
          <w:szCs w:val="18"/>
          <w:lang w:val="en-GB"/>
        </w:rPr>
        <w:t>Tobias Deeg &amp; Martin Hristov</w:t>
      </w:r>
    </w:p>
    <w:p w14:paraId="0731FC89" w14:textId="77777777" w:rsidR="003A5F1C" w:rsidRPr="00431990" w:rsidRDefault="003A5F1C" w:rsidP="003A5F1C">
      <w:pPr>
        <w:spacing w:line="276" w:lineRule="auto"/>
        <w:rPr>
          <w:rFonts w:ascii="Arial" w:hAnsi="Arial" w:cs="Arial"/>
          <w:sz w:val="18"/>
          <w:szCs w:val="18"/>
          <w:lang w:val="en-GB"/>
        </w:rPr>
      </w:pPr>
      <w:r w:rsidRPr="00431990">
        <w:rPr>
          <w:rFonts w:ascii="Arial" w:hAnsi="Arial" w:cs="Arial"/>
          <w:sz w:val="18"/>
          <w:szCs w:val="18"/>
          <w:lang w:val="en-GB"/>
        </w:rPr>
        <w:t>Peter Geelmuyden Magnus &amp; Utsav Mathur</w:t>
      </w:r>
    </w:p>
    <w:p w14:paraId="23B1C30D" w14:textId="77777777" w:rsidR="003A5F1C" w:rsidRPr="00431990" w:rsidRDefault="003A5F1C" w:rsidP="003A5F1C">
      <w:pPr>
        <w:spacing w:line="276" w:lineRule="auto"/>
        <w:rPr>
          <w:rFonts w:ascii="Arial" w:hAnsi="Arial" w:cs="Arial"/>
          <w:sz w:val="18"/>
          <w:szCs w:val="18"/>
          <w:lang w:val="en-GB"/>
        </w:rPr>
      </w:pPr>
      <w:r w:rsidRPr="00431990">
        <w:rPr>
          <w:rFonts w:ascii="Arial" w:hAnsi="Arial" w:cs="Arial"/>
          <w:sz w:val="18"/>
          <w:szCs w:val="18"/>
          <w:lang w:val="en-GB"/>
        </w:rPr>
        <w:t>Vishnu Jadia &amp; Khushboo Jain</w:t>
      </w:r>
    </w:p>
    <w:p w14:paraId="759494CC" w14:textId="77777777" w:rsidR="003A5F1C" w:rsidRPr="00431990" w:rsidRDefault="003A5F1C" w:rsidP="003A5F1C">
      <w:pPr>
        <w:spacing w:line="276" w:lineRule="auto"/>
        <w:rPr>
          <w:rFonts w:ascii="Arial" w:hAnsi="Arial" w:cs="Arial"/>
          <w:sz w:val="18"/>
          <w:szCs w:val="18"/>
          <w:lang w:val="en-GB"/>
        </w:rPr>
      </w:pPr>
      <w:r w:rsidRPr="00431990">
        <w:rPr>
          <w:rFonts w:ascii="Arial" w:hAnsi="Arial" w:cs="Arial"/>
          <w:sz w:val="18"/>
          <w:szCs w:val="18"/>
          <w:lang w:val="en-GB"/>
        </w:rPr>
        <w:t>Hong Jeng Rung &amp; Ekaterina Simakova</w:t>
      </w:r>
    </w:p>
    <w:p w14:paraId="601D5676" w14:textId="77777777" w:rsidR="003A5F1C" w:rsidRPr="00431990" w:rsidRDefault="003A5F1C" w:rsidP="003A5F1C">
      <w:pPr>
        <w:spacing w:line="276" w:lineRule="auto"/>
        <w:rPr>
          <w:rFonts w:ascii="Arial" w:hAnsi="Arial" w:cs="Arial"/>
          <w:sz w:val="18"/>
          <w:szCs w:val="18"/>
          <w:lang w:val="en-GB"/>
        </w:rPr>
      </w:pPr>
      <w:r w:rsidRPr="00431990">
        <w:rPr>
          <w:rFonts w:ascii="Arial" w:hAnsi="Arial" w:cs="Arial"/>
          <w:sz w:val="18"/>
          <w:szCs w:val="18"/>
          <w:lang w:val="en-GB"/>
        </w:rPr>
        <w:t>Sidharth Kumar &amp; Goutham Santhanam</w:t>
      </w:r>
    </w:p>
    <w:p w14:paraId="608ACC8D" w14:textId="77777777" w:rsidR="003A5F1C" w:rsidRPr="00431990" w:rsidRDefault="003A5F1C" w:rsidP="003A5F1C">
      <w:pPr>
        <w:spacing w:line="276" w:lineRule="auto"/>
        <w:rPr>
          <w:rFonts w:ascii="Arial" w:hAnsi="Arial" w:cs="Arial"/>
          <w:sz w:val="18"/>
          <w:szCs w:val="18"/>
        </w:rPr>
      </w:pPr>
      <w:r w:rsidRPr="00431990">
        <w:rPr>
          <w:rFonts w:ascii="Arial" w:hAnsi="Arial" w:cs="Arial"/>
          <w:sz w:val="18"/>
          <w:szCs w:val="18"/>
        </w:rPr>
        <w:t>Jean Sebastian Munera &amp; Lili Tayefi</w:t>
      </w:r>
    </w:p>
    <w:p w14:paraId="47D61557" w14:textId="77777777" w:rsidR="003A5F1C" w:rsidRPr="00431990" w:rsidRDefault="003A5F1C" w:rsidP="003A5F1C">
      <w:pPr>
        <w:spacing w:line="276" w:lineRule="auto"/>
        <w:rPr>
          <w:rFonts w:ascii="Arial" w:hAnsi="Arial" w:cs="Arial"/>
          <w:sz w:val="18"/>
          <w:szCs w:val="18"/>
        </w:rPr>
      </w:pPr>
      <w:r w:rsidRPr="00431990">
        <w:rPr>
          <w:rFonts w:ascii="Arial" w:hAnsi="Arial" w:cs="Arial"/>
          <w:sz w:val="18"/>
          <w:szCs w:val="18"/>
        </w:rPr>
        <w:t>Chenthur Raaghav Naagendran &amp; Varsha Subba Rao</w:t>
      </w:r>
    </w:p>
    <w:p w14:paraId="7AFD7575" w14:textId="77777777" w:rsidR="003A5F1C" w:rsidRPr="00431990" w:rsidRDefault="003A5F1C" w:rsidP="003A5F1C">
      <w:pPr>
        <w:spacing w:line="276" w:lineRule="auto"/>
        <w:rPr>
          <w:rFonts w:ascii="Arial" w:hAnsi="Arial" w:cs="Arial"/>
          <w:sz w:val="18"/>
          <w:szCs w:val="18"/>
          <w:lang w:val="en-GB"/>
        </w:rPr>
      </w:pPr>
      <w:r w:rsidRPr="00431990">
        <w:rPr>
          <w:rFonts w:ascii="Arial" w:hAnsi="Arial" w:cs="Arial"/>
          <w:sz w:val="18"/>
          <w:szCs w:val="18"/>
          <w:lang w:val="en-GB"/>
        </w:rPr>
        <w:t>Connor Stevens &amp; Mercedes Swiecicki</w:t>
      </w:r>
    </w:p>
    <w:p w14:paraId="688FF4F3" w14:textId="77777777" w:rsidR="003A5F1C" w:rsidRPr="00431990" w:rsidRDefault="003A5F1C" w:rsidP="003A5F1C">
      <w:pPr>
        <w:spacing w:line="276" w:lineRule="auto"/>
        <w:rPr>
          <w:rFonts w:ascii="Arial" w:hAnsi="Arial" w:cs="Arial"/>
          <w:sz w:val="18"/>
          <w:szCs w:val="18"/>
          <w:lang w:val="en-GB"/>
        </w:rPr>
      </w:pPr>
    </w:p>
    <w:p w14:paraId="75B4FA65" w14:textId="77777777" w:rsidR="003A5F1C" w:rsidRPr="00431990" w:rsidRDefault="003A5F1C" w:rsidP="003A5F1C">
      <w:pPr>
        <w:spacing w:line="276" w:lineRule="auto"/>
        <w:rPr>
          <w:rFonts w:ascii="Arial" w:hAnsi="Arial" w:cs="Arial"/>
          <w:b/>
          <w:sz w:val="18"/>
          <w:szCs w:val="18"/>
          <w:lang w:val="en-GB"/>
        </w:rPr>
      </w:pPr>
      <w:r w:rsidRPr="00431990">
        <w:rPr>
          <w:rFonts w:ascii="Arial" w:hAnsi="Arial" w:cs="Arial"/>
          <w:b/>
          <w:sz w:val="18"/>
          <w:szCs w:val="18"/>
          <w:lang w:val="en-GB"/>
        </w:rPr>
        <w:t>IAAC</w:t>
      </w:r>
    </w:p>
    <w:p w14:paraId="3AF6F904" w14:textId="77777777" w:rsidR="003A5F1C" w:rsidRPr="00431990" w:rsidRDefault="003A5F1C" w:rsidP="003A5F1C">
      <w:pPr>
        <w:spacing w:line="276" w:lineRule="auto"/>
        <w:jc w:val="both"/>
        <w:rPr>
          <w:rFonts w:ascii="Arial" w:hAnsi="Arial" w:cs="Arial"/>
          <w:b/>
          <w:sz w:val="18"/>
          <w:szCs w:val="18"/>
          <w:lang w:val="en-GB"/>
        </w:rPr>
      </w:pPr>
      <w:r w:rsidRPr="00431990">
        <w:rPr>
          <w:rFonts w:ascii="Arial" w:hAnsi="Arial" w:cs="Arial"/>
          <w:b/>
          <w:sz w:val="18"/>
          <w:szCs w:val="18"/>
          <w:lang w:val="en-GB"/>
        </w:rPr>
        <w:t xml:space="preserve">Academic Director: </w:t>
      </w:r>
      <w:r w:rsidRPr="00431990">
        <w:rPr>
          <w:rFonts w:ascii="Arial" w:hAnsi="Arial" w:cs="Arial"/>
          <w:sz w:val="18"/>
          <w:szCs w:val="18"/>
          <w:lang w:val="en-GB"/>
        </w:rPr>
        <w:t>Areti Markopoulou</w:t>
      </w:r>
    </w:p>
    <w:p w14:paraId="2FBBDFE7" w14:textId="77777777" w:rsidR="003A5F1C" w:rsidRPr="00431990" w:rsidRDefault="003A5F1C" w:rsidP="003A5F1C">
      <w:pPr>
        <w:spacing w:line="276" w:lineRule="auto"/>
        <w:jc w:val="both"/>
        <w:rPr>
          <w:rFonts w:ascii="Arial" w:hAnsi="Arial" w:cs="Arial"/>
          <w:b/>
          <w:sz w:val="18"/>
          <w:szCs w:val="18"/>
          <w:lang w:val="en-GB"/>
        </w:rPr>
      </w:pPr>
      <w:r w:rsidRPr="00431990">
        <w:rPr>
          <w:rFonts w:ascii="Arial" w:hAnsi="Arial" w:cs="Arial"/>
          <w:b/>
          <w:sz w:val="18"/>
          <w:szCs w:val="18"/>
          <w:lang w:val="en-GB"/>
        </w:rPr>
        <w:t xml:space="preserve">Communication Director: </w:t>
      </w:r>
      <w:r w:rsidRPr="00431990">
        <w:rPr>
          <w:rFonts w:ascii="Arial" w:hAnsi="Arial" w:cs="Arial"/>
          <w:sz w:val="18"/>
          <w:szCs w:val="18"/>
          <w:lang w:val="en-GB"/>
        </w:rPr>
        <w:t>Silvia Brandi</w:t>
      </w:r>
    </w:p>
    <w:p w14:paraId="55896567" w14:textId="77777777" w:rsidR="003A5F1C" w:rsidRPr="00431990" w:rsidRDefault="003A5F1C" w:rsidP="003A5F1C">
      <w:pPr>
        <w:spacing w:line="276" w:lineRule="auto"/>
        <w:jc w:val="both"/>
        <w:rPr>
          <w:rFonts w:ascii="Arial" w:hAnsi="Arial" w:cs="Arial"/>
          <w:b/>
          <w:sz w:val="18"/>
          <w:szCs w:val="18"/>
          <w:lang w:val="en-GB"/>
        </w:rPr>
      </w:pPr>
      <w:r w:rsidRPr="00431990">
        <w:rPr>
          <w:rFonts w:ascii="Arial" w:hAnsi="Arial" w:cs="Arial"/>
          <w:b/>
          <w:sz w:val="18"/>
          <w:szCs w:val="18"/>
          <w:lang w:val="en-GB"/>
        </w:rPr>
        <w:t>Head o</w:t>
      </w:r>
      <w:r>
        <w:rPr>
          <w:rFonts w:ascii="Arial" w:hAnsi="Arial" w:cs="Arial"/>
          <w:b/>
          <w:sz w:val="18"/>
          <w:szCs w:val="18"/>
          <w:lang w:val="en-GB"/>
        </w:rPr>
        <w:t>f</w:t>
      </w:r>
      <w:r w:rsidRPr="00431990">
        <w:rPr>
          <w:rFonts w:ascii="Arial" w:hAnsi="Arial" w:cs="Arial"/>
          <w:b/>
          <w:sz w:val="18"/>
          <w:szCs w:val="18"/>
          <w:lang w:val="en-GB"/>
        </w:rPr>
        <w:t xml:space="preserve"> </w:t>
      </w:r>
      <w:r>
        <w:rPr>
          <w:rFonts w:ascii="Arial" w:hAnsi="Arial" w:cs="Arial"/>
          <w:b/>
          <w:sz w:val="18"/>
          <w:szCs w:val="18"/>
          <w:lang w:val="en-GB"/>
        </w:rPr>
        <w:t>S</w:t>
      </w:r>
      <w:r w:rsidRPr="00431990">
        <w:rPr>
          <w:rFonts w:ascii="Arial" w:hAnsi="Arial" w:cs="Arial"/>
          <w:b/>
          <w:sz w:val="18"/>
          <w:szCs w:val="18"/>
          <w:lang w:val="en-GB"/>
        </w:rPr>
        <w:t xml:space="preserve">tudies: </w:t>
      </w:r>
      <w:r w:rsidRPr="00431990">
        <w:rPr>
          <w:rFonts w:ascii="Arial" w:hAnsi="Arial" w:cs="Arial"/>
          <w:sz w:val="18"/>
          <w:szCs w:val="18"/>
          <w:lang w:val="en-GB"/>
        </w:rPr>
        <w:t>Mathilde Marengo</w:t>
      </w:r>
    </w:p>
    <w:p w14:paraId="1303FB02" w14:textId="77777777" w:rsidR="003A5F1C" w:rsidRPr="00431990" w:rsidRDefault="003A5F1C" w:rsidP="003A5F1C">
      <w:pPr>
        <w:spacing w:line="276" w:lineRule="auto"/>
        <w:jc w:val="both"/>
        <w:rPr>
          <w:rFonts w:ascii="Arial" w:hAnsi="Arial" w:cs="Arial"/>
          <w:b/>
          <w:sz w:val="18"/>
          <w:szCs w:val="18"/>
          <w:lang w:val="en-GB"/>
        </w:rPr>
      </w:pPr>
      <w:r w:rsidRPr="00431990">
        <w:rPr>
          <w:rFonts w:ascii="Arial" w:hAnsi="Arial" w:cs="Arial"/>
          <w:b/>
          <w:sz w:val="18"/>
          <w:szCs w:val="18"/>
          <w:lang w:val="en-GB"/>
        </w:rPr>
        <w:t xml:space="preserve">MAA01 Coordinator: </w:t>
      </w:r>
      <w:r w:rsidRPr="00431990">
        <w:rPr>
          <w:rFonts w:ascii="Arial" w:hAnsi="Arial" w:cs="Arial"/>
          <w:sz w:val="18"/>
          <w:szCs w:val="18"/>
          <w:lang w:val="en-GB"/>
        </w:rPr>
        <w:t>Marco Ingrassia</w:t>
      </w:r>
    </w:p>
    <w:p w14:paraId="1AC1465C" w14:textId="77777777" w:rsidR="003A5F1C" w:rsidRPr="00431990" w:rsidRDefault="003A5F1C" w:rsidP="003A5F1C">
      <w:pPr>
        <w:spacing w:line="276" w:lineRule="auto"/>
        <w:ind w:left="284"/>
        <w:rPr>
          <w:rFonts w:ascii="Arial" w:hAnsi="Arial" w:cs="Arial"/>
          <w:sz w:val="18"/>
          <w:szCs w:val="18"/>
          <w:lang w:val="en-GB"/>
        </w:rPr>
      </w:pPr>
    </w:p>
    <w:p w14:paraId="03B4E79B" w14:textId="77777777" w:rsidR="003A5F1C" w:rsidRPr="009D0C91" w:rsidRDefault="003A5F1C" w:rsidP="003A5F1C">
      <w:pPr>
        <w:spacing w:line="276" w:lineRule="auto"/>
        <w:rPr>
          <w:rFonts w:ascii="Arial" w:hAnsi="Arial" w:cs="Arial"/>
          <w:b/>
          <w:sz w:val="18"/>
          <w:szCs w:val="18"/>
          <w:lang w:val="en-GB"/>
        </w:rPr>
      </w:pPr>
      <w:r w:rsidRPr="00431990">
        <w:rPr>
          <w:rFonts w:ascii="Arial" w:hAnsi="Arial" w:cs="Arial"/>
          <w:b/>
          <w:sz w:val="18"/>
          <w:szCs w:val="18"/>
          <w:lang w:val="en-GB"/>
        </w:rPr>
        <w:t xml:space="preserve">Special thanks to: </w:t>
      </w:r>
      <w:r w:rsidRPr="00431990">
        <w:rPr>
          <w:rFonts w:ascii="Arial" w:hAnsi="Arial" w:cs="Arial"/>
          <w:sz w:val="18"/>
          <w:szCs w:val="18"/>
          <w:lang w:val="en-GB"/>
        </w:rPr>
        <w:t>Olga Subirós, Vicenç Altaió, Laura Pérez Lupi and Teresa Cheung</w:t>
      </w:r>
      <w:bookmarkEnd w:id="2"/>
      <w:bookmarkEnd w:id="3"/>
    </w:p>
    <w:p w14:paraId="26B8DE19" w14:textId="4EF4B877" w:rsidR="00324F1D" w:rsidRPr="009D0C91" w:rsidRDefault="00324F1D" w:rsidP="003A5F1C">
      <w:pPr>
        <w:pStyle w:val="Normale1"/>
        <w:spacing w:line="240" w:lineRule="auto"/>
        <w:jc w:val="right"/>
        <w:rPr>
          <w:b/>
          <w:sz w:val="18"/>
          <w:szCs w:val="18"/>
          <w:lang w:val="en-GB"/>
        </w:rPr>
      </w:pPr>
    </w:p>
    <w:sectPr w:rsidR="00324F1D" w:rsidRPr="009D0C91" w:rsidSect="003F7054">
      <w:footerReference w:type="default" r:id="rId10"/>
      <w:pgSz w:w="11909" w:h="16834"/>
      <w:pgMar w:top="993"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87EA3" w14:textId="77777777" w:rsidR="001A3145" w:rsidRDefault="001A3145" w:rsidP="003F7054">
      <w:r>
        <w:separator/>
      </w:r>
    </w:p>
  </w:endnote>
  <w:endnote w:type="continuationSeparator" w:id="0">
    <w:p w14:paraId="0F20E1D6" w14:textId="77777777" w:rsidR="001A3145" w:rsidRDefault="001A3145" w:rsidP="003F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Univers LT 45 Light">
    <w:panose1 w:val="020004030300000200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A1A03" w14:textId="0BB64B13" w:rsidR="00380BAE" w:rsidRDefault="00380BAE" w:rsidP="00380BAE">
    <w:pPr>
      <w:pStyle w:val="Footer"/>
      <w:jc w:val="center"/>
    </w:pPr>
    <w:r w:rsidRPr="001C0A5A">
      <w:rPr>
        <w:rFonts w:ascii="Univers LT 45 Light" w:hAnsi="Univers LT 45 Light"/>
        <w:b/>
        <w:noProof/>
        <w:szCs w:val="24"/>
        <w:lang w:val="en-US" w:eastAsia="en-US"/>
      </w:rPr>
      <w:drawing>
        <wp:inline distT="0" distB="0" distL="0" distR="0" wp14:anchorId="6B6AD3FE" wp14:editId="7C53AB09">
          <wp:extent cx="459443" cy="459443"/>
          <wp:effectExtent l="0" t="0" r="0" b="0"/>
          <wp:docPr id="3" name="Picture 1" descr="Machintosh:Users:mariaazzurrarossi:02_Work:014_NEW GENERATIONS:Logos:m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tosh:Users:mariaazzurrarossi:02_Work:014_NEW GENERATIONS:Logos:mL_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443" cy="459443"/>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2B3A8" w14:textId="77777777" w:rsidR="001A3145" w:rsidRDefault="001A3145" w:rsidP="003F7054">
      <w:r>
        <w:separator/>
      </w:r>
    </w:p>
  </w:footnote>
  <w:footnote w:type="continuationSeparator" w:id="0">
    <w:p w14:paraId="39887210" w14:textId="77777777" w:rsidR="001A3145" w:rsidRDefault="001A3145" w:rsidP="003F7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324F1D"/>
    <w:rsid w:val="00036ED8"/>
    <w:rsid w:val="00113B9D"/>
    <w:rsid w:val="00194113"/>
    <w:rsid w:val="001A3145"/>
    <w:rsid w:val="001A4D19"/>
    <w:rsid w:val="001B4FA7"/>
    <w:rsid w:val="001E59CD"/>
    <w:rsid w:val="001F7309"/>
    <w:rsid w:val="002A3AFB"/>
    <w:rsid w:val="002E5848"/>
    <w:rsid w:val="00324F1D"/>
    <w:rsid w:val="00380BAE"/>
    <w:rsid w:val="00385E88"/>
    <w:rsid w:val="003A5F1C"/>
    <w:rsid w:val="003F7054"/>
    <w:rsid w:val="00424146"/>
    <w:rsid w:val="00431990"/>
    <w:rsid w:val="004401B0"/>
    <w:rsid w:val="00445973"/>
    <w:rsid w:val="00484D74"/>
    <w:rsid w:val="004850F1"/>
    <w:rsid w:val="004D1ACA"/>
    <w:rsid w:val="00523FC4"/>
    <w:rsid w:val="005D1689"/>
    <w:rsid w:val="005F3A5A"/>
    <w:rsid w:val="006A7A83"/>
    <w:rsid w:val="00776A18"/>
    <w:rsid w:val="00842ED6"/>
    <w:rsid w:val="008478F0"/>
    <w:rsid w:val="008C3864"/>
    <w:rsid w:val="008F1F0C"/>
    <w:rsid w:val="009111EE"/>
    <w:rsid w:val="009D0C91"/>
    <w:rsid w:val="00AA7AB0"/>
    <w:rsid w:val="00AF51D9"/>
    <w:rsid w:val="00BD7A49"/>
    <w:rsid w:val="00D930A8"/>
    <w:rsid w:val="00E21836"/>
    <w:rsid w:val="00E87118"/>
    <w:rsid w:val="00EC69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E8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C91"/>
    <w:pPr>
      <w:spacing w:line="240" w:lineRule="auto"/>
    </w:pPr>
    <w:rPr>
      <w:rFonts w:ascii="Times New Roman" w:hAnsi="Times New Roman" w:cs="Times New Roman"/>
      <w:color w:val="auto"/>
      <w:sz w:val="24"/>
      <w:szCs w:val="24"/>
    </w:rPr>
  </w:style>
  <w:style w:type="paragraph" w:styleId="Heading1">
    <w:name w:val="heading 1"/>
    <w:basedOn w:val="Normale1"/>
    <w:next w:val="Normale1"/>
    <w:pPr>
      <w:keepNext/>
      <w:keepLines/>
      <w:spacing w:before="400" w:after="120"/>
      <w:contextualSpacing/>
      <w:outlineLvl w:val="0"/>
    </w:pPr>
    <w:rPr>
      <w:sz w:val="40"/>
      <w:szCs w:val="40"/>
    </w:rPr>
  </w:style>
  <w:style w:type="paragraph" w:styleId="Heading2">
    <w:name w:val="heading 2"/>
    <w:basedOn w:val="Normale1"/>
    <w:next w:val="Normale1"/>
    <w:pPr>
      <w:keepNext/>
      <w:keepLines/>
      <w:spacing w:before="360" w:after="120"/>
      <w:contextualSpacing/>
      <w:outlineLvl w:val="1"/>
    </w:pPr>
    <w:rPr>
      <w:sz w:val="32"/>
      <w:szCs w:val="32"/>
    </w:rPr>
  </w:style>
  <w:style w:type="paragraph" w:styleId="Heading3">
    <w:name w:val="heading 3"/>
    <w:basedOn w:val="Normale1"/>
    <w:next w:val="Normale1"/>
    <w:pPr>
      <w:keepNext/>
      <w:keepLines/>
      <w:spacing w:before="320" w:after="80"/>
      <w:contextualSpacing/>
      <w:outlineLvl w:val="2"/>
    </w:pPr>
    <w:rPr>
      <w:color w:val="434343"/>
      <w:sz w:val="28"/>
      <w:szCs w:val="28"/>
    </w:rPr>
  </w:style>
  <w:style w:type="paragraph" w:styleId="Heading4">
    <w:name w:val="heading 4"/>
    <w:basedOn w:val="Normale1"/>
    <w:next w:val="Normale1"/>
    <w:pPr>
      <w:keepNext/>
      <w:keepLines/>
      <w:spacing w:before="280" w:after="80"/>
      <w:contextualSpacing/>
      <w:outlineLvl w:val="3"/>
    </w:pPr>
    <w:rPr>
      <w:color w:val="666666"/>
      <w:sz w:val="24"/>
      <w:szCs w:val="24"/>
    </w:rPr>
  </w:style>
  <w:style w:type="paragraph" w:styleId="Heading5">
    <w:name w:val="heading 5"/>
    <w:basedOn w:val="Normale1"/>
    <w:next w:val="Normale1"/>
    <w:pPr>
      <w:keepNext/>
      <w:keepLines/>
      <w:spacing w:before="240" w:after="80"/>
      <w:contextualSpacing/>
      <w:outlineLvl w:val="4"/>
    </w:pPr>
    <w:rPr>
      <w:color w:val="666666"/>
    </w:rPr>
  </w:style>
  <w:style w:type="paragraph" w:styleId="Heading6">
    <w:name w:val="heading 6"/>
    <w:basedOn w:val="Normale1"/>
    <w:next w:val="Normale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1">
    <w:name w:val="Normale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e1"/>
    <w:next w:val="Normale1"/>
    <w:pPr>
      <w:keepNext/>
      <w:keepLines/>
      <w:spacing w:after="60"/>
      <w:contextualSpacing/>
    </w:pPr>
    <w:rPr>
      <w:sz w:val="52"/>
      <w:szCs w:val="52"/>
    </w:rPr>
  </w:style>
  <w:style w:type="paragraph" w:styleId="Subtitle">
    <w:name w:val="Subtitle"/>
    <w:basedOn w:val="Normale1"/>
    <w:next w:val="Normale1"/>
    <w:pPr>
      <w:keepNext/>
      <w:keepLines/>
      <w:spacing w:after="320"/>
      <w:contextualSpacing/>
    </w:pPr>
    <w:rPr>
      <w:color w:val="666666"/>
      <w:sz w:val="30"/>
      <w:szCs w:val="30"/>
    </w:rPr>
  </w:style>
  <w:style w:type="paragraph" w:styleId="NormalWeb">
    <w:name w:val="Normal (Web)"/>
    <w:basedOn w:val="Normal"/>
    <w:uiPriority w:val="99"/>
    <w:semiHidden/>
    <w:unhideWhenUsed/>
    <w:rsid w:val="00E87118"/>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87118"/>
    <w:rPr>
      <w:color w:val="0000FF"/>
      <w:u w:val="single"/>
    </w:rPr>
  </w:style>
  <w:style w:type="paragraph" w:styleId="Header">
    <w:name w:val="header"/>
    <w:basedOn w:val="Normal"/>
    <w:link w:val="HeaderChar"/>
    <w:uiPriority w:val="99"/>
    <w:unhideWhenUsed/>
    <w:rsid w:val="003F7054"/>
    <w:pPr>
      <w:tabs>
        <w:tab w:val="center" w:pos="4153"/>
        <w:tab w:val="right" w:pos="8306"/>
      </w:tabs>
    </w:pPr>
    <w:rPr>
      <w:rFonts w:ascii="Arial" w:hAnsi="Arial" w:cs="Arial"/>
      <w:color w:val="000000"/>
      <w:sz w:val="22"/>
      <w:szCs w:val="22"/>
    </w:rPr>
  </w:style>
  <w:style w:type="character" w:customStyle="1" w:styleId="HeaderChar">
    <w:name w:val="Header Char"/>
    <w:basedOn w:val="DefaultParagraphFont"/>
    <w:link w:val="Header"/>
    <w:uiPriority w:val="99"/>
    <w:rsid w:val="003F7054"/>
  </w:style>
  <w:style w:type="paragraph" w:styleId="Footer">
    <w:name w:val="footer"/>
    <w:basedOn w:val="Normal"/>
    <w:link w:val="FooterChar"/>
    <w:uiPriority w:val="99"/>
    <w:unhideWhenUsed/>
    <w:rsid w:val="003F7054"/>
    <w:pPr>
      <w:tabs>
        <w:tab w:val="center" w:pos="4153"/>
        <w:tab w:val="right" w:pos="8306"/>
      </w:tabs>
    </w:pPr>
    <w:rPr>
      <w:rFonts w:ascii="Arial" w:hAnsi="Arial" w:cs="Arial"/>
      <w:color w:val="000000"/>
      <w:sz w:val="22"/>
      <w:szCs w:val="22"/>
    </w:rPr>
  </w:style>
  <w:style w:type="character" w:customStyle="1" w:styleId="FooterChar">
    <w:name w:val="Footer Char"/>
    <w:basedOn w:val="DefaultParagraphFont"/>
    <w:link w:val="Footer"/>
    <w:uiPriority w:val="99"/>
    <w:rsid w:val="003F7054"/>
  </w:style>
  <w:style w:type="paragraph" w:styleId="BalloonText">
    <w:name w:val="Balloon Text"/>
    <w:basedOn w:val="Normal"/>
    <w:link w:val="BalloonTextChar"/>
    <w:uiPriority w:val="99"/>
    <w:semiHidden/>
    <w:unhideWhenUsed/>
    <w:rsid w:val="003F70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054"/>
    <w:rPr>
      <w:rFonts w:ascii="Lucida Grande" w:hAnsi="Lucida Grande" w:cs="Lucida Grande"/>
      <w:sz w:val="18"/>
      <w:szCs w:val="18"/>
    </w:rPr>
  </w:style>
  <w:style w:type="character" w:styleId="FollowedHyperlink">
    <w:name w:val="FollowedHyperlink"/>
    <w:basedOn w:val="DefaultParagraphFont"/>
    <w:uiPriority w:val="99"/>
    <w:semiHidden/>
    <w:unhideWhenUsed/>
    <w:rsid w:val="005F3A5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C91"/>
    <w:pPr>
      <w:spacing w:line="240" w:lineRule="auto"/>
    </w:pPr>
    <w:rPr>
      <w:rFonts w:ascii="Times New Roman" w:hAnsi="Times New Roman" w:cs="Times New Roman"/>
      <w:color w:val="auto"/>
      <w:sz w:val="24"/>
      <w:szCs w:val="24"/>
    </w:rPr>
  </w:style>
  <w:style w:type="paragraph" w:styleId="Heading1">
    <w:name w:val="heading 1"/>
    <w:basedOn w:val="Normale1"/>
    <w:next w:val="Normale1"/>
    <w:pPr>
      <w:keepNext/>
      <w:keepLines/>
      <w:spacing w:before="400" w:after="120"/>
      <w:contextualSpacing/>
      <w:outlineLvl w:val="0"/>
    </w:pPr>
    <w:rPr>
      <w:sz w:val="40"/>
      <w:szCs w:val="40"/>
    </w:rPr>
  </w:style>
  <w:style w:type="paragraph" w:styleId="Heading2">
    <w:name w:val="heading 2"/>
    <w:basedOn w:val="Normale1"/>
    <w:next w:val="Normale1"/>
    <w:pPr>
      <w:keepNext/>
      <w:keepLines/>
      <w:spacing w:before="360" w:after="120"/>
      <w:contextualSpacing/>
      <w:outlineLvl w:val="1"/>
    </w:pPr>
    <w:rPr>
      <w:sz w:val="32"/>
      <w:szCs w:val="32"/>
    </w:rPr>
  </w:style>
  <w:style w:type="paragraph" w:styleId="Heading3">
    <w:name w:val="heading 3"/>
    <w:basedOn w:val="Normale1"/>
    <w:next w:val="Normale1"/>
    <w:pPr>
      <w:keepNext/>
      <w:keepLines/>
      <w:spacing w:before="320" w:after="80"/>
      <w:contextualSpacing/>
      <w:outlineLvl w:val="2"/>
    </w:pPr>
    <w:rPr>
      <w:color w:val="434343"/>
      <w:sz w:val="28"/>
      <w:szCs w:val="28"/>
    </w:rPr>
  </w:style>
  <w:style w:type="paragraph" w:styleId="Heading4">
    <w:name w:val="heading 4"/>
    <w:basedOn w:val="Normale1"/>
    <w:next w:val="Normale1"/>
    <w:pPr>
      <w:keepNext/>
      <w:keepLines/>
      <w:spacing w:before="280" w:after="80"/>
      <w:contextualSpacing/>
      <w:outlineLvl w:val="3"/>
    </w:pPr>
    <w:rPr>
      <w:color w:val="666666"/>
      <w:sz w:val="24"/>
      <w:szCs w:val="24"/>
    </w:rPr>
  </w:style>
  <w:style w:type="paragraph" w:styleId="Heading5">
    <w:name w:val="heading 5"/>
    <w:basedOn w:val="Normale1"/>
    <w:next w:val="Normale1"/>
    <w:pPr>
      <w:keepNext/>
      <w:keepLines/>
      <w:spacing w:before="240" w:after="80"/>
      <w:contextualSpacing/>
      <w:outlineLvl w:val="4"/>
    </w:pPr>
    <w:rPr>
      <w:color w:val="666666"/>
    </w:rPr>
  </w:style>
  <w:style w:type="paragraph" w:styleId="Heading6">
    <w:name w:val="heading 6"/>
    <w:basedOn w:val="Normale1"/>
    <w:next w:val="Normale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1">
    <w:name w:val="Normale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e1"/>
    <w:next w:val="Normale1"/>
    <w:pPr>
      <w:keepNext/>
      <w:keepLines/>
      <w:spacing w:after="60"/>
      <w:contextualSpacing/>
    </w:pPr>
    <w:rPr>
      <w:sz w:val="52"/>
      <w:szCs w:val="52"/>
    </w:rPr>
  </w:style>
  <w:style w:type="paragraph" w:styleId="Subtitle">
    <w:name w:val="Subtitle"/>
    <w:basedOn w:val="Normale1"/>
    <w:next w:val="Normale1"/>
    <w:pPr>
      <w:keepNext/>
      <w:keepLines/>
      <w:spacing w:after="320"/>
      <w:contextualSpacing/>
    </w:pPr>
    <w:rPr>
      <w:color w:val="666666"/>
      <w:sz w:val="30"/>
      <w:szCs w:val="30"/>
    </w:rPr>
  </w:style>
  <w:style w:type="paragraph" w:styleId="NormalWeb">
    <w:name w:val="Normal (Web)"/>
    <w:basedOn w:val="Normal"/>
    <w:uiPriority w:val="99"/>
    <w:semiHidden/>
    <w:unhideWhenUsed/>
    <w:rsid w:val="00E87118"/>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87118"/>
    <w:rPr>
      <w:color w:val="0000FF"/>
      <w:u w:val="single"/>
    </w:rPr>
  </w:style>
  <w:style w:type="paragraph" w:styleId="Header">
    <w:name w:val="header"/>
    <w:basedOn w:val="Normal"/>
    <w:link w:val="HeaderChar"/>
    <w:uiPriority w:val="99"/>
    <w:unhideWhenUsed/>
    <w:rsid w:val="003F7054"/>
    <w:pPr>
      <w:tabs>
        <w:tab w:val="center" w:pos="4153"/>
        <w:tab w:val="right" w:pos="8306"/>
      </w:tabs>
    </w:pPr>
    <w:rPr>
      <w:rFonts w:ascii="Arial" w:hAnsi="Arial" w:cs="Arial"/>
      <w:color w:val="000000"/>
      <w:sz w:val="22"/>
      <w:szCs w:val="22"/>
    </w:rPr>
  </w:style>
  <w:style w:type="character" w:customStyle="1" w:styleId="HeaderChar">
    <w:name w:val="Header Char"/>
    <w:basedOn w:val="DefaultParagraphFont"/>
    <w:link w:val="Header"/>
    <w:uiPriority w:val="99"/>
    <w:rsid w:val="003F7054"/>
  </w:style>
  <w:style w:type="paragraph" w:styleId="Footer">
    <w:name w:val="footer"/>
    <w:basedOn w:val="Normal"/>
    <w:link w:val="FooterChar"/>
    <w:uiPriority w:val="99"/>
    <w:unhideWhenUsed/>
    <w:rsid w:val="003F7054"/>
    <w:pPr>
      <w:tabs>
        <w:tab w:val="center" w:pos="4153"/>
        <w:tab w:val="right" w:pos="8306"/>
      </w:tabs>
    </w:pPr>
    <w:rPr>
      <w:rFonts w:ascii="Arial" w:hAnsi="Arial" w:cs="Arial"/>
      <w:color w:val="000000"/>
      <w:sz w:val="22"/>
      <w:szCs w:val="22"/>
    </w:rPr>
  </w:style>
  <w:style w:type="character" w:customStyle="1" w:styleId="FooterChar">
    <w:name w:val="Footer Char"/>
    <w:basedOn w:val="DefaultParagraphFont"/>
    <w:link w:val="Footer"/>
    <w:uiPriority w:val="99"/>
    <w:rsid w:val="003F7054"/>
  </w:style>
  <w:style w:type="paragraph" w:styleId="BalloonText">
    <w:name w:val="Balloon Text"/>
    <w:basedOn w:val="Normal"/>
    <w:link w:val="BalloonTextChar"/>
    <w:uiPriority w:val="99"/>
    <w:semiHidden/>
    <w:unhideWhenUsed/>
    <w:rsid w:val="003F70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054"/>
    <w:rPr>
      <w:rFonts w:ascii="Lucida Grande" w:hAnsi="Lucida Grande" w:cs="Lucida Grande"/>
      <w:sz w:val="18"/>
      <w:szCs w:val="18"/>
    </w:rPr>
  </w:style>
  <w:style w:type="character" w:styleId="FollowedHyperlink">
    <w:name w:val="FollowedHyperlink"/>
    <w:basedOn w:val="DefaultParagraphFont"/>
    <w:uiPriority w:val="99"/>
    <w:semiHidden/>
    <w:unhideWhenUsed/>
    <w:rsid w:val="005F3A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09283">
      <w:bodyDiv w:val="1"/>
      <w:marLeft w:val="0"/>
      <w:marRight w:val="0"/>
      <w:marTop w:val="0"/>
      <w:marBottom w:val="0"/>
      <w:divBdr>
        <w:top w:val="none" w:sz="0" w:space="0" w:color="auto"/>
        <w:left w:val="none" w:sz="0" w:space="0" w:color="auto"/>
        <w:bottom w:val="none" w:sz="0" w:space="0" w:color="auto"/>
        <w:right w:val="none" w:sz="0" w:space="0" w:color="auto"/>
      </w:divBdr>
    </w:div>
    <w:div w:id="323317606">
      <w:bodyDiv w:val="1"/>
      <w:marLeft w:val="0"/>
      <w:marRight w:val="0"/>
      <w:marTop w:val="0"/>
      <w:marBottom w:val="0"/>
      <w:divBdr>
        <w:top w:val="none" w:sz="0" w:space="0" w:color="auto"/>
        <w:left w:val="none" w:sz="0" w:space="0" w:color="auto"/>
        <w:bottom w:val="none" w:sz="0" w:space="0" w:color="auto"/>
        <w:right w:val="none" w:sz="0" w:space="0" w:color="auto"/>
      </w:divBdr>
    </w:div>
    <w:div w:id="387456417">
      <w:bodyDiv w:val="1"/>
      <w:marLeft w:val="0"/>
      <w:marRight w:val="0"/>
      <w:marTop w:val="0"/>
      <w:marBottom w:val="0"/>
      <w:divBdr>
        <w:top w:val="none" w:sz="0" w:space="0" w:color="auto"/>
        <w:left w:val="none" w:sz="0" w:space="0" w:color="auto"/>
        <w:bottom w:val="none" w:sz="0" w:space="0" w:color="auto"/>
        <w:right w:val="none" w:sz="0" w:space="0" w:color="auto"/>
      </w:divBdr>
    </w:div>
    <w:div w:id="1363820457">
      <w:bodyDiv w:val="1"/>
      <w:marLeft w:val="0"/>
      <w:marRight w:val="0"/>
      <w:marTop w:val="0"/>
      <w:marBottom w:val="0"/>
      <w:divBdr>
        <w:top w:val="none" w:sz="0" w:space="0" w:color="auto"/>
        <w:left w:val="none" w:sz="0" w:space="0" w:color="auto"/>
        <w:bottom w:val="none" w:sz="0" w:space="0" w:color="auto"/>
        <w:right w:val="none" w:sz="0" w:space="0" w:color="auto"/>
      </w:divBdr>
    </w:div>
    <w:div w:id="1504779727">
      <w:bodyDiv w:val="1"/>
      <w:marLeft w:val="0"/>
      <w:marRight w:val="0"/>
      <w:marTop w:val="0"/>
      <w:marBottom w:val="0"/>
      <w:divBdr>
        <w:top w:val="none" w:sz="0" w:space="0" w:color="auto"/>
        <w:left w:val="none" w:sz="0" w:space="0" w:color="auto"/>
        <w:bottom w:val="none" w:sz="0" w:space="0" w:color="auto"/>
        <w:right w:val="none" w:sz="0" w:space="0" w:color="auto"/>
      </w:divBdr>
    </w:div>
    <w:div w:id="1931617193">
      <w:bodyDiv w:val="1"/>
      <w:marLeft w:val="0"/>
      <w:marRight w:val="0"/>
      <w:marTop w:val="0"/>
      <w:marBottom w:val="0"/>
      <w:divBdr>
        <w:top w:val="none" w:sz="0" w:space="0" w:color="auto"/>
        <w:left w:val="none" w:sz="0" w:space="0" w:color="auto"/>
        <w:bottom w:val="none" w:sz="0" w:space="0" w:color="auto"/>
        <w:right w:val="none" w:sz="0" w:space="0" w:color="auto"/>
      </w:divBdr>
    </w:div>
    <w:div w:id="20841418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artssantamonica.gencat.cat/ca/detall/auto-matic" TargetMode="External"/><Relationship Id="rId9" Type="http://schemas.openxmlformats.org/officeDocument/2006/relationships/hyperlink" Target="http://machinicprotocols.co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925</Words>
  <Characters>5273</Characters>
  <Application>Microsoft Macintosh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p:lastModifiedBy>
  <cp:revision>3</cp:revision>
  <dcterms:created xsi:type="dcterms:W3CDTF">2018-06-28T09:38:00Z</dcterms:created>
  <dcterms:modified xsi:type="dcterms:W3CDTF">2018-06-28T13:34:00Z</dcterms:modified>
</cp:coreProperties>
</file>